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86" w:rsidRDefault="00E22286">
      <w:pPr>
        <w:rPr>
          <w:spacing w:val="-4"/>
          <w:sz w:val="10"/>
          <w:szCs w:val="10"/>
        </w:rPr>
      </w:pPr>
      <w:bookmarkStart w:id="0" w:name="_GoBack"/>
      <w:bookmarkEnd w:id="0"/>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Default="008D590F">
      <w:pPr>
        <w:rPr>
          <w:spacing w:val="-4"/>
          <w:sz w:val="10"/>
          <w:szCs w:val="10"/>
        </w:rPr>
      </w:pPr>
    </w:p>
    <w:p w:rsidR="008D590F" w:rsidRPr="00376D72" w:rsidRDefault="008D590F">
      <w:pPr>
        <w:rPr>
          <w:spacing w:val="-4"/>
          <w:sz w:val="10"/>
          <w:szCs w:val="10"/>
        </w:rPr>
      </w:pPr>
    </w:p>
    <w:p w:rsidR="0018613F" w:rsidRPr="0018613F" w:rsidRDefault="0018613F" w:rsidP="0018613F">
      <w:pPr>
        <w:tabs>
          <w:tab w:val="left" w:pos="9354"/>
        </w:tabs>
        <w:spacing w:after="0" w:line="240" w:lineRule="auto"/>
        <w:ind w:left="140" w:right="4571"/>
        <w:jc w:val="both"/>
        <w:rPr>
          <w:rFonts w:eastAsia="Times New Roman"/>
          <w:color w:val="000000"/>
          <w:sz w:val="24"/>
          <w:szCs w:val="24"/>
          <w:lang w:eastAsia="ru-RU"/>
        </w:rPr>
      </w:pPr>
      <w:r w:rsidRPr="0018613F">
        <w:rPr>
          <w:rFonts w:eastAsia="Times New Roman"/>
          <w:color w:val="000000"/>
          <w:sz w:val="24"/>
          <w:szCs w:val="24"/>
          <w:lang w:eastAsia="ru-RU"/>
        </w:rPr>
        <w:t xml:space="preserve">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 </w:t>
      </w:r>
    </w:p>
    <w:p w:rsidR="0071416D" w:rsidRDefault="0071416D" w:rsidP="0071416D">
      <w:pPr>
        <w:pStyle w:val="2"/>
        <w:spacing w:after="0" w:line="264" w:lineRule="auto"/>
        <w:ind w:right="-1" w:firstLine="709"/>
        <w:jc w:val="both"/>
        <w:rPr>
          <w:sz w:val="28"/>
          <w:szCs w:val="28"/>
        </w:rPr>
      </w:pPr>
    </w:p>
    <w:p w:rsidR="00DE0AE7" w:rsidRPr="0071416D" w:rsidRDefault="00DE0AE7" w:rsidP="0071416D">
      <w:pPr>
        <w:pStyle w:val="2"/>
        <w:spacing w:after="0" w:line="264" w:lineRule="auto"/>
        <w:ind w:right="-1" w:firstLine="709"/>
        <w:jc w:val="both"/>
        <w:rPr>
          <w:sz w:val="28"/>
          <w:szCs w:val="28"/>
        </w:rPr>
      </w:pPr>
    </w:p>
    <w:p w:rsidR="002F0F0B" w:rsidRDefault="00D8279D" w:rsidP="00DE0AE7">
      <w:pPr>
        <w:pStyle w:val="2"/>
        <w:spacing w:after="0" w:line="240" w:lineRule="auto"/>
        <w:ind w:firstLine="709"/>
        <w:jc w:val="both"/>
        <w:rPr>
          <w:sz w:val="28"/>
          <w:szCs w:val="28"/>
        </w:rPr>
      </w:pPr>
      <w:r>
        <w:rPr>
          <w:spacing w:val="-4"/>
          <w:sz w:val="28"/>
          <w:szCs w:val="28"/>
        </w:rPr>
        <w:t xml:space="preserve">В соответствии с </w:t>
      </w:r>
      <w:r w:rsidRPr="007247A5">
        <w:rPr>
          <w:spacing w:val="-4"/>
          <w:sz w:val="28"/>
          <w:szCs w:val="28"/>
        </w:rPr>
        <w:t>федеральны</w:t>
      </w:r>
      <w:r>
        <w:rPr>
          <w:spacing w:val="-4"/>
          <w:sz w:val="28"/>
          <w:szCs w:val="28"/>
        </w:rPr>
        <w:t>ми</w:t>
      </w:r>
      <w:r w:rsidRPr="007247A5">
        <w:rPr>
          <w:spacing w:val="-4"/>
          <w:sz w:val="28"/>
          <w:szCs w:val="28"/>
        </w:rPr>
        <w:t xml:space="preserve"> закон</w:t>
      </w:r>
      <w:r>
        <w:rPr>
          <w:spacing w:val="-4"/>
          <w:sz w:val="28"/>
          <w:szCs w:val="28"/>
        </w:rPr>
        <w:t>ами</w:t>
      </w:r>
      <w:r w:rsidRPr="007247A5">
        <w:rPr>
          <w:spacing w:val="-4"/>
          <w:sz w:val="28"/>
          <w:szCs w:val="28"/>
        </w:rPr>
        <w:t xml:space="preserve"> от 3 июля 2016 г. </w:t>
      </w:r>
      <w:r w:rsidRPr="008168E9">
        <w:rPr>
          <w:sz w:val="28"/>
          <w:szCs w:val="28"/>
        </w:rPr>
        <w:t>№ 226-ФЗ «О войсках национальной гвардии Российской Федерации»</w:t>
      </w:r>
      <w:r w:rsidRPr="008168E9">
        <w:rPr>
          <w:rStyle w:val="a3"/>
          <w:sz w:val="28"/>
          <w:szCs w:val="28"/>
        </w:rPr>
        <w:footnoteReference w:id="1"/>
      </w:r>
      <w:r w:rsidRPr="008168E9">
        <w:rPr>
          <w:sz w:val="28"/>
          <w:szCs w:val="28"/>
        </w:rPr>
        <w:t>, от 27 июля 2010 г. № 210-ФЗ «Об организации предоставления государственных и муниципальных услуг»</w:t>
      </w:r>
      <w:r w:rsidRPr="008168E9">
        <w:rPr>
          <w:rStyle w:val="a3"/>
          <w:sz w:val="28"/>
          <w:szCs w:val="28"/>
        </w:rPr>
        <w:footnoteReference w:id="2"/>
      </w:r>
      <w:r w:rsidRPr="008168E9">
        <w:rPr>
          <w:sz w:val="28"/>
          <w:szCs w:val="28"/>
        </w:rPr>
        <w:t>, Указ</w:t>
      </w:r>
      <w:r>
        <w:rPr>
          <w:sz w:val="28"/>
          <w:szCs w:val="28"/>
        </w:rPr>
        <w:t>ом</w:t>
      </w:r>
      <w:r w:rsidRPr="008168E9">
        <w:rPr>
          <w:sz w:val="28"/>
          <w:szCs w:val="28"/>
        </w:rPr>
        <w:t xml:space="preserve"> Президента Российской Федерации от 30 сентября 2016 г. № 510 «О Федеральной службе войск национальной гвардии Российской Федерации»</w:t>
      </w:r>
      <w:r w:rsidRPr="008168E9">
        <w:rPr>
          <w:rStyle w:val="a3"/>
          <w:sz w:val="28"/>
          <w:szCs w:val="28"/>
        </w:rPr>
        <w:footnoteReference w:id="3"/>
      </w:r>
      <w:r w:rsidRPr="008168E9">
        <w:rPr>
          <w:sz w:val="28"/>
          <w:szCs w:val="28"/>
        </w:rPr>
        <w:t xml:space="preserve"> и постановлени</w:t>
      </w:r>
      <w:r>
        <w:rPr>
          <w:sz w:val="28"/>
          <w:szCs w:val="28"/>
        </w:rPr>
        <w:t>ем</w:t>
      </w:r>
      <w:r w:rsidRPr="008168E9">
        <w:rPr>
          <w:sz w:val="28"/>
          <w:szCs w:val="28"/>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168E9">
        <w:rPr>
          <w:rStyle w:val="a3"/>
          <w:sz w:val="28"/>
          <w:szCs w:val="28"/>
        </w:rPr>
        <w:footnoteReference w:id="4"/>
      </w:r>
      <w:r w:rsidR="00464E3B" w:rsidRPr="00464E3B">
        <w:rPr>
          <w:sz w:val="28"/>
          <w:szCs w:val="28"/>
        </w:rPr>
        <w:t xml:space="preserve"> –</w:t>
      </w:r>
      <w:r w:rsidR="00464E3B">
        <w:t xml:space="preserve"> </w:t>
      </w:r>
    </w:p>
    <w:p w:rsidR="00554D10" w:rsidRDefault="00554D10" w:rsidP="00D8279D">
      <w:pPr>
        <w:pStyle w:val="ConsPlusNormal0"/>
        <w:spacing w:line="276" w:lineRule="auto"/>
        <w:jc w:val="center"/>
      </w:pPr>
    </w:p>
    <w:p w:rsidR="00D8279D" w:rsidRPr="0078336F" w:rsidRDefault="00D8279D" w:rsidP="00D8279D">
      <w:pPr>
        <w:pStyle w:val="ConsPlusNormal0"/>
        <w:spacing w:line="276" w:lineRule="auto"/>
        <w:jc w:val="center"/>
      </w:pPr>
      <w:r w:rsidRPr="0078336F">
        <w:t>П Р И К А З Ы В А Ю:</w:t>
      </w:r>
    </w:p>
    <w:p w:rsidR="00D8279D" w:rsidRPr="00D8279D" w:rsidRDefault="00D8279D" w:rsidP="00D8279D">
      <w:pPr>
        <w:pStyle w:val="ConsPlusNormal0"/>
        <w:spacing w:line="276" w:lineRule="auto"/>
        <w:ind w:firstLine="709"/>
        <w:jc w:val="both"/>
      </w:pPr>
    </w:p>
    <w:p w:rsidR="0071416D" w:rsidRDefault="00DB523B" w:rsidP="00DE0AE7">
      <w:pPr>
        <w:pStyle w:val="ConsPlusNormal0"/>
        <w:ind w:firstLine="709"/>
        <w:jc w:val="both"/>
      </w:pPr>
      <w:r>
        <w:t>1.</w:t>
      </w:r>
      <w:r w:rsidR="00F92E80">
        <w:t> </w:t>
      </w:r>
      <w:r w:rsidR="002C6EA5">
        <w:t>Утвердить</w:t>
      </w:r>
      <w:r w:rsidR="00F92E80">
        <w:t xml:space="preserve"> </w:t>
      </w:r>
      <w:r w:rsidR="002C6EA5">
        <w:t>прилагаемый</w:t>
      </w:r>
      <w:r w:rsidR="00F92E80">
        <w:t xml:space="preserve"> </w:t>
      </w:r>
      <w:r w:rsidR="00517675" w:rsidRPr="00517675">
        <w:t>Административн</w:t>
      </w:r>
      <w:r w:rsidR="00517675">
        <w:t>ый</w:t>
      </w:r>
      <w:r w:rsidR="00517675" w:rsidRPr="00517675">
        <w:t xml:space="preserve"> регламент Федеральной службы войск национальной гвардии Российской Федерации </w:t>
      </w:r>
      <w:r w:rsidR="0018613F" w:rsidRPr="0018613F">
        <w:t>по предоставлению государственной услуги по выдаче удостоверения частного охранника</w:t>
      </w:r>
      <w:r w:rsidR="0071416D">
        <w:rPr>
          <w:rStyle w:val="a3"/>
        </w:rPr>
        <w:footnoteReference w:id="5"/>
      </w:r>
      <w:r w:rsidR="0071416D">
        <w:t>.</w:t>
      </w:r>
    </w:p>
    <w:p w:rsidR="00D8279D" w:rsidRPr="00D8279D" w:rsidRDefault="00D8279D" w:rsidP="00DE0AE7">
      <w:pPr>
        <w:pStyle w:val="3"/>
        <w:spacing w:after="0" w:line="240" w:lineRule="auto"/>
        <w:ind w:firstLine="709"/>
        <w:jc w:val="both"/>
        <w:rPr>
          <w:sz w:val="28"/>
          <w:szCs w:val="28"/>
        </w:rPr>
      </w:pPr>
      <w:r w:rsidRPr="00D8279D">
        <w:rPr>
          <w:sz w:val="28"/>
          <w:szCs w:val="28"/>
        </w:rPr>
        <w:lastRenderedPageBreak/>
        <w:t>2. Начальнику Главного управления государственного контроля и лицензионно-разрешительной работы Федеральной службы войск национальной гвардии Российской Федерации, командующим округами войск национальной гвардии Российской Федерации, начальникам территориальных органов Росгвардии организовать изучение</w:t>
      </w:r>
      <w:r w:rsidR="002C6EA5">
        <w:rPr>
          <w:sz w:val="28"/>
          <w:szCs w:val="28"/>
        </w:rPr>
        <w:t xml:space="preserve"> </w:t>
      </w:r>
      <w:r w:rsidRPr="00D8279D">
        <w:rPr>
          <w:sz w:val="28"/>
          <w:szCs w:val="28"/>
        </w:rPr>
        <w:t xml:space="preserve">и выполнение </w:t>
      </w:r>
      <w:r w:rsidR="0092529B">
        <w:rPr>
          <w:sz w:val="28"/>
          <w:szCs w:val="28"/>
        </w:rPr>
        <w:t>личным составом</w:t>
      </w:r>
      <w:r w:rsidR="0092529B" w:rsidRPr="00D8279D">
        <w:rPr>
          <w:sz w:val="28"/>
          <w:szCs w:val="28"/>
        </w:rPr>
        <w:t xml:space="preserve"> </w:t>
      </w:r>
      <w:r w:rsidRPr="00D8279D">
        <w:rPr>
          <w:sz w:val="28"/>
          <w:szCs w:val="28"/>
        </w:rPr>
        <w:t>требований Административного регламента.</w:t>
      </w:r>
    </w:p>
    <w:p w:rsidR="00D8279D" w:rsidRDefault="00D8279D" w:rsidP="00DE0AE7">
      <w:pPr>
        <w:pStyle w:val="ConsPlusNormal0"/>
        <w:ind w:firstLine="709"/>
        <w:jc w:val="right"/>
      </w:pPr>
    </w:p>
    <w:p w:rsidR="00D8279D" w:rsidRPr="00D8279D" w:rsidRDefault="00D8279D" w:rsidP="00DE0AE7">
      <w:pPr>
        <w:pStyle w:val="ConsPlusNormal0"/>
        <w:ind w:firstLine="709"/>
        <w:jc w:val="both"/>
      </w:pPr>
    </w:p>
    <w:p w:rsidR="00D8279D" w:rsidRPr="00D8279D" w:rsidRDefault="00D8279D" w:rsidP="00DE0AE7">
      <w:pPr>
        <w:pStyle w:val="ConsPlusNormal0"/>
      </w:pPr>
      <w:r w:rsidRPr="00D8279D">
        <w:t>Директор Федеральной службы</w:t>
      </w:r>
    </w:p>
    <w:p w:rsidR="00D8279D" w:rsidRPr="00D8279D" w:rsidRDefault="00D8279D" w:rsidP="00DE0AE7">
      <w:pPr>
        <w:pStyle w:val="ConsPlusNormal0"/>
      </w:pPr>
      <w:r w:rsidRPr="00D8279D">
        <w:t xml:space="preserve">войск национальной гвардии Российской Федерации – </w:t>
      </w:r>
    </w:p>
    <w:p w:rsidR="00D8279D" w:rsidRPr="00D8279D" w:rsidRDefault="00D8279D" w:rsidP="00DE0AE7">
      <w:pPr>
        <w:pStyle w:val="ConsPlusNormal0"/>
      </w:pPr>
      <w:r w:rsidRPr="00D8279D">
        <w:t>главнокомандующий войсками национальной гвардии</w:t>
      </w:r>
    </w:p>
    <w:p w:rsidR="00D8279D" w:rsidRPr="00D8279D" w:rsidRDefault="00D8279D" w:rsidP="00DE0AE7">
      <w:pPr>
        <w:pStyle w:val="ConsPlusNormal0"/>
      </w:pPr>
      <w:r w:rsidRPr="00D8279D">
        <w:t>Российской Федерации</w:t>
      </w:r>
    </w:p>
    <w:p w:rsidR="00274CD1" w:rsidRPr="00274CD1" w:rsidRDefault="00D8279D" w:rsidP="00274CD1">
      <w:pPr>
        <w:pStyle w:val="ConsPlusNormal0"/>
        <w:jc w:val="both"/>
      </w:pPr>
      <w:r w:rsidRPr="00D8279D">
        <w:t xml:space="preserve">генерал армии                                          </w:t>
      </w:r>
      <w:r>
        <w:t xml:space="preserve">    </w:t>
      </w:r>
      <w:r w:rsidRPr="00D8279D">
        <w:t xml:space="preserve">       </w:t>
      </w:r>
      <w:r w:rsidR="00274CD1">
        <w:t xml:space="preserve">                                 В. Золотов</w:t>
      </w:r>
    </w:p>
    <w:p w:rsidR="00274CD1" w:rsidRDefault="00274CD1"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B662EA" w:rsidRDefault="00B662EA" w:rsidP="00274CD1">
      <w:pPr>
        <w:widowControl w:val="0"/>
        <w:autoSpaceDE w:val="0"/>
        <w:autoSpaceDN w:val="0"/>
        <w:adjustRightInd w:val="0"/>
        <w:spacing w:after="0" w:line="240" w:lineRule="auto"/>
        <w:ind w:left="5245"/>
        <w:rPr>
          <w:rFonts w:eastAsia="Calibri"/>
        </w:rPr>
      </w:pPr>
    </w:p>
    <w:p w:rsidR="00274CD1" w:rsidRPr="00274CD1" w:rsidRDefault="00274CD1" w:rsidP="00274CD1">
      <w:pPr>
        <w:widowControl w:val="0"/>
        <w:autoSpaceDE w:val="0"/>
        <w:autoSpaceDN w:val="0"/>
        <w:adjustRightInd w:val="0"/>
        <w:spacing w:after="0" w:line="240" w:lineRule="auto"/>
        <w:ind w:left="5245"/>
        <w:rPr>
          <w:rFonts w:eastAsia="Calibri"/>
        </w:rPr>
      </w:pPr>
      <w:r w:rsidRPr="00274CD1">
        <w:rPr>
          <w:rFonts w:eastAsia="Calibri"/>
        </w:rPr>
        <w:lastRenderedPageBreak/>
        <w:t xml:space="preserve">Приложение </w:t>
      </w:r>
    </w:p>
    <w:p w:rsidR="00274CD1" w:rsidRPr="00274CD1" w:rsidRDefault="00274CD1" w:rsidP="00274CD1">
      <w:pPr>
        <w:widowControl w:val="0"/>
        <w:autoSpaceDE w:val="0"/>
        <w:autoSpaceDN w:val="0"/>
        <w:adjustRightInd w:val="0"/>
        <w:spacing w:after="0" w:line="240" w:lineRule="auto"/>
        <w:ind w:left="5245"/>
        <w:rPr>
          <w:rFonts w:eastAsia="Calibri"/>
        </w:rPr>
      </w:pPr>
      <w:r w:rsidRPr="00274CD1">
        <w:rPr>
          <w:rFonts w:eastAsia="Calibri"/>
        </w:rPr>
        <w:t xml:space="preserve">к приказу Федеральной службы </w:t>
      </w:r>
    </w:p>
    <w:p w:rsidR="00274CD1" w:rsidRPr="00274CD1" w:rsidRDefault="00274CD1" w:rsidP="00274CD1">
      <w:pPr>
        <w:widowControl w:val="0"/>
        <w:autoSpaceDE w:val="0"/>
        <w:autoSpaceDN w:val="0"/>
        <w:adjustRightInd w:val="0"/>
        <w:spacing w:after="0" w:line="240" w:lineRule="auto"/>
        <w:ind w:left="5245"/>
        <w:rPr>
          <w:rFonts w:eastAsia="Calibri"/>
        </w:rPr>
      </w:pPr>
      <w:r w:rsidRPr="00274CD1">
        <w:rPr>
          <w:rFonts w:eastAsia="Calibri"/>
        </w:rPr>
        <w:t>войск национальной гвардии</w:t>
      </w:r>
    </w:p>
    <w:p w:rsidR="00274CD1" w:rsidRPr="00274CD1" w:rsidRDefault="00274CD1" w:rsidP="00274CD1">
      <w:pPr>
        <w:widowControl w:val="0"/>
        <w:autoSpaceDE w:val="0"/>
        <w:autoSpaceDN w:val="0"/>
        <w:adjustRightInd w:val="0"/>
        <w:spacing w:after="0" w:line="240" w:lineRule="auto"/>
        <w:ind w:left="5245"/>
        <w:rPr>
          <w:rFonts w:eastAsia="Calibri"/>
        </w:rPr>
      </w:pPr>
      <w:r w:rsidRPr="00274CD1">
        <w:rPr>
          <w:rFonts w:eastAsia="Calibri"/>
        </w:rPr>
        <w:t>Российской Федерации</w:t>
      </w:r>
    </w:p>
    <w:p w:rsidR="00274CD1" w:rsidRPr="00274CD1" w:rsidRDefault="00274CD1" w:rsidP="00274CD1">
      <w:pPr>
        <w:widowControl w:val="0"/>
        <w:autoSpaceDE w:val="0"/>
        <w:autoSpaceDN w:val="0"/>
        <w:adjustRightInd w:val="0"/>
        <w:spacing w:after="0" w:line="240" w:lineRule="auto"/>
        <w:ind w:left="5245"/>
        <w:rPr>
          <w:rFonts w:eastAsia="Calibri"/>
        </w:rPr>
      </w:pPr>
      <w:r w:rsidRPr="00274CD1">
        <w:rPr>
          <w:rFonts w:eastAsia="Calibri"/>
        </w:rPr>
        <w:t>от___.___2019 №</w:t>
      </w:r>
    </w:p>
    <w:p w:rsidR="00274CD1" w:rsidRPr="00274CD1" w:rsidRDefault="00274CD1" w:rsidP="00274CD1">
      <w:pPr>
        <w:widowControl w:val="0"/>
        <w:autoSpaceDE w:val="0"/>
        <w:autoSpaceDN w:val="0"/>
        <w:adjustRightInd w:val="0"/>
        <w:spacing w:after="0" w:line="36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b/>
          <w:bCs/>
          <w:lang w:eastAsia="ru-RU"/>
        </w:rPr>
      </w:pPr>
      <w:bookmarkStart w:id="1" w:name="Par1514"/>
      <w:bookmarkEnd w:id="1"/>
      <w:r w:rsidRPr="00274CD1">
        <w:rPr>
          <w:rFonts w:eastAsia="Times New Roman"/>
          <w:b/>
          <w:bCs/>
          <w:lang w:eastAsia="ru-RU"/>
        </w:rPr>
        <w:t>АДМИНИСТРАТИВНЫЙ РЕГЛАМЕНТ</w:t>
      </w:r>
    </w:p>
    <w:p w:rsidR="00274CD1" w:rsidRPr="00274CD1" w:rsidRDefault="00274CD1" w:rsidP="00274CD1">
      <w:pPr>
        <w:widowControl w:val="0"/>
        <w:autoSpaceDE w:val="0"/>
        <w:autoSpaceDN w:val="0"/>
        <w:adjustRightInd w:val="0"/>
        <w:spacing w:after="0" w:line="240" w:lineRule="auto"/>
        <w:jc w:val="both"/>
        <w:rPr>
          <w:rFonts w:eastAsia="Times New Roman"/>
          <w:b/>
          <w:bCs/>
          <w:lang w:eastAsia="ru-RU"/>
        </w:rPr>
      </w:pPr>
      <w:r w:rsidRPr="00274CD1">
        <w:rPr>
          <w:rFonts w:eastAsia="Times New Roman"/>
          <w:b/>
          <w:bCs/>
          <w:lang w:eastAsia="ru-RU"/>
        </w:rPr>
        <w:t>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p>
    <w:p w:rsidR="00274CD1" w:rsidRPr="00274CD1" w:rsidRDefault="00274CD1" w:rsidP="00274CD1">
      <w:pPr>
        <w:widowControl w:val="0"/>
        <w:tabs>
          <w:tab w:val="left" w:pos="5145"/>
        </w:tabs>
        <w:autoSpaceDE w:val="0"/>
        <w:autoSpaceDN w:val="0"/>
        <w:adjustRightInd w:val="0"/>
        <w:spacing w:after="0" w:line="240" w:lineRule="auto"/>
        <w:rPr>
          <w:rFonts w:eastAsia="Times New Roman"/>
          <w:lang w:eastAsia="ru-RU"/>
        </w:rPr>
      </w:pPr>
      <w:r w:rsidRPr="00274CD1">
        <w:rPr>
          <w:rFonts w:eastAsia="Times New Roman"/>
          <w:lang w:eastAsia="ru-RU"/>
        </w:rPr>
        <w:tab/>
      </w:r>
    </w:p>
    <w:p w:rsidR="00274CD1" w:rsidRPr="00274CD1" w:rsidRDefault="00274CD1" w:rsidP="00274CD1">
      <w:pPr>
        <w:widowControl w:val="0"/>
        <w:numPr>
          <w:ilvl w:val="0"/>
          <w:numId w:val="2"/>
        </w:numPr>
        <w:autoSpaceDE w:val="0"/>
        <w:autoSpaceDN w:val="0"/>
        <w:adjustRightInd w:val="0"/>
        <w:spacing w:after="0" w:line="240" w:lineRule="auto"/>
        <w:ind w:firstLine="709"/>
        <w:contextualSpacing/>
        <w:outlineLvl w:val="1"/>
        <w:rPr>
          <w:rFonts w:eastAsia="Times New Roman"/>
          <w:b/>
          <w:lang w:eastAsia="ru-RU"/>
        </w:rPr>
      </w:pPr>
      <w:bookmarkStart w:id="2" w:name="Par1525"/>
      <w:bookmarkEnd w:id="2"/>
      <w:r w:rsidRPr="00274CD1">
        <w:rPr>
          <w:rFonts w:eastAsia="Times New Roman"/>
          <w:b/>
          <w:lang w:eastAsia="ru-RU"/>
        </w:rPr>
        <w:t>Общие положения</w:t>
      </w:r>
    </w:p>
    <w:p w:rsidR="00274CD1" w:rsidRPr="00274CD1" w:rsidRDefault="00274CD1" w:rsidP="00274CD1">
      <w:pPr>
        <w:widowControl w:val="0"/>
        <w:autoSpaceDE w:val="0"/>
        <w:autoSpaceDN w:val="0"/>
        <w:adjustRightInd w:val="0"/>
        <w:spacing w:after="0" w:line="240" w:lineRule="auto"/>
        <w:ind w:firstLine="709"/>
        <w:contextualSpacing/>
        <w:outlineLvl w:val="1"/>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contextualSpacing/>
        <w:outlineLvl w:val="1"/>
        <w:rPr>
          <w:rFonts w:eastAsia="Times New Roman"/>
          <w:b/>
          <w:lang w:eastAsia="ru-RU"/>
        </w:rPr>
      </w:pPr>
      <w:r w:rsidRPr="00274CD1">
        <w:rPr>
          <w:rFonts w:eastAsia="Times New Roman"/>
          <w:b/>
          <w:lang w:eastAsia="ru-RU"/>
        </w:rPr>
        <w:t>Предмет регулирования регламента</w:t>
      </w:r>
    </w:p>
    <w:p w:rsidR="00274CD1" w:rsidRPr="00274CD1" w:rsidRDefault="00274CD1" w:rsidP="00274CD1">
      <w:pPr>
        <w:widowControl w:val="0"/>
        <w:autoSpaceDE w:val="0"/>
        <w:autoSpaceDN w:val="0"/>
        <w:adjustRightInd w:val="0"/>
        <w:spacing w:after="0" w:line="240" w:lineRule="auto"/>
        <w:ind w:firstLine="709"/>
        <w:contextualSpacing/>
        <w:outlineLvl w:val="1"/>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1. Настоящий Административный регламент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Pr="00274CD1">
        <w:rPr>
          <w:rFonts w:eastAsia="Times New Roman"/>
          <w:vertAlign w:val="superscript"/>
          <w:lang w:eastAsia="ru-RU"/>
        </w:rPr>
        <w:footnoteReference w:id="6"/>
      </w:r>
      <w:r w:rsidRPr="00274CD1">
        <w:rPr>
          <w:rFonts w:eastAsia="Times New Roman"/>
          <w:lang w:eastAsia="ru-RU"/>
        </w:rPr>
        <w:t xml:space="preserve"> (приложение № 1 к Административному регламенту) определяет сроки и последовательность административных процедур (действий) должностных лиц Росгвардии и ее территориальных органов по предоставлению государственной услуги.</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outlineLvl w:val="2"/>
        <w:rPr>
          <w:rFonts w:eastAsia="Times New Roman"/>
          <w:b/>
          <w:lang w:eastAsia="ru-RU"/>
        </w:rPr>
      </w:pPr>
      <w:bookmarkStart w:id="3" w:name="Par2950"/>
      <w:bookmarkEnd w:id="3"/>
      <w:r w:rsidRPr="00274CD1">
        <w:rPr>
          <w:rFonts w:eastAsia="Times New Roman"/>
          <w:b/>
          <w:lang w:eastAsia="ru-RU"/>
        </w:rPr>
        <w:t>Круг заявителей</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2. Заявителями являются гражданин Российской Федерации, руководитель частной охранной организации или уполномоченный представитель частной охранной организации, в которой работает гражданин</w:t>
      </w:r>
      <w:r w:rsidRPr="00274CD1">
        <w:rPr>
          <w:rFonts w:eastAsia="Times New Roman"/>
          <w:vertAlign w:val="superscript"/>
          <w:lang w:eastAsia="ru-RU"/>
        </w:rPr>
        <w:footnoteReference w:id="7"/>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outlineLvl w:val="2"/>
        <w:rPr>
          <w:rFonts w:eastAsia="Times New Roman"/>
          <w:b/>
          <w:lang w:eastAsia="ru-RU"/>
        </w:rPr>
      </w:pPr>
      <w:bookmarkStart w:id="4" w:name="Par2958"/>
      <w:bookmarkEnd w:id="4"/>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Требования к порядку информирования о предоставлении государственной услуги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3. </w:t>
      </w:r>
      <w:r w:rsidRPr="00274CD1">
        <w:rPr>
          <w:rFonts w:eastAsia="Times New Roman"/>
          <w:spacing w:val="2"/>
          <w:lang w:eastAsia="ru-RU"/>
        </w:rPr>
        <w:t>Порядок получения информации заявителями по вопросам предоставления государственной услуги</w:t>
      </w:r>
      <w:r w:rsidRPr="00274CD1">
        <w:rPr>
          <w:rFonts w:eastAsia="Times New Roman"/>
          <w:lang w:eastAsia="ru-RU"/>
        </w:rPr>
        <w:t xml:space="preserve"> по выдаче гражданину Российской Федерации удостоверения частного охранника</w:t>
      </w:r>
      <w:r w:rsidRPr="00274CD1">
        <w:rPr>
          <w:rFonts w:eastAsia="Times New Roman"/>
          <w:vertAlign w:val="superscript"/>
          <w:lang w:eastAsia="ru-RU"/>
        </w:rPr>
        <w:footnoteReference w:id="8"/>
      </w:r>
      <w:r w:rsidRPr="00274CD1">
        <w:rPr>
          <w:rFonts w:eastAsia="Times New Roman"/>
          <w:lang w:eastAsia="ru-RU"/>
        </w:rPr>
        <w:t xml:space="preserve"> включает в себя:</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lang w:eastAsia="ru-RU"/>
        </w:rPr>
        <w:t>3.1. </w:t>
      </w:r>
      <w:r w:rsidRPr="00274CD1">
        <w:rPr>
          <w:rFonts w:eastAsia="Times New Roman"/>
          <w:spacing w:val="2"/>
          <w:lang w:eastAsia="ru-RU"/>
        </w:rPr>
        <w:t xml:space="preserve">Информирование по вопросам предоставления государственной услуги, включая сведения о ходе ее предоставления (осуществляется непосредственно в помещениях </w:t>
      </w:r>
      <w:r w:rsidRPr="00274CD1">
        <w:rPr>
          <w:rFonts w:eastAsia="Times New Roman"/>
          <w:bCs/>
          <w:spacing w:val="2"/>
          <w:lang w:eastAsia="ru-RU"/>
        </w:rPr>
        <w:t xml:space="preserve">Главного управления государственного </w:t>
      </w:r>
      <w:r w:rsidRPr="00274CD1">
        <w:rPr>
          <w:rFonts w:eastAsia="Times New Roman"/>
          <w:bCs/>
          <w:spacing w:val="2"/>
          <w:lang w:eastAsia="ru-RU"/>
        </w:rPr>
        <w:lastRenderedPageBreak/>
        <w:t>контроля и лицензионно-разрешительной работы Росгвардии</w:t>
      </w:r>
      <w:r w:rsidRPr="00274CD1">
        <w:rPr>
          <w:rFonts w:eastAsia="Times New Roman"/>
          <w:spacing w:val="2"/>
          <w:vertAlign w:val="superscript"/>
          <w:lang w:eastAsia="ru-RU"/>
        </w:rPr>
        <w:footnoteReference w:id="9"/>
      </w:r>
      <w:r w:rsidRPr="00274CD1">
        <w:rPr>
          <w:rFonts w:eastAsia="Times New Roman"/>
          <w:spacing w:val="2"/>
          <w:lang w:eastAsia="ru-RU"/>
        </w:rPr>
        <w:t>, центров и самостоятельных отделов (отделений) лицензионно-разрешительной работы территориальных органов Росгвардии</w:t>
      </w:r>
      <w:r w:rsidRPr="00274CD1">
        <w:rPr>
          <w:rFonts w:eastAsia="Times New Roman"/>
          <w:spacing w:val="2"/>
          <w:vertAlign w:val="superscript"/>
          <w:lang w:eastAsia="ru-RU"/>
        </w:rPr>
        <w:footnoteReference w:id="10"/>
      </w:r>
      <w:r w:rsidRPr="00274CD1">
        <w:rPr>
          <w:rFonts w:eastAsia="Times New Roman"/>
          <w:spacing w:val="2"/>
          <w:lang w:eastAsia="ru-RU"/>
        </w:rPr>
        <w:t>, а также по справочному телефону (телефону-автоинформатору), с использованием средств массовой информации и в федеральной государственной информационной системе «Единый портал государственных и муниципальных услуг (функций)» (www.gosuslugi.ru)</w:t>
      </w:r>
      <w:r w:rsidRPr="00274CD1">
        <w:rPr>
          <w:rFonts w:eastAsia="Times New Roman"/>
          <w:spacing w:val="2"/>
          <w:vertAlign w:val="superscript"/>
          <w:lang w:eastAsia="ru-RU"/>
        </w:rPr>
        <w:footnoteReference w:id="11"/>
      </w:r>
      <w:r w:rsidRPr="00274CD1">
        <w:rPr>
          <w:rFonts w:eastAsia="Times New Roman"/>
          <w:spacing w:val="2"/>
          <w:lang w:eastAsia="ru-RU"/>
        </w:rPr>
        <w:t>);</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 xml:space="preserve">информирование о режиме работы </w:t>
      </w:r>
      <w:r w:rsidRPr="00274CD1">
        <w:rPr>
          <w:rFonts w:eastAsia="Times New Roman"/>
          <w:lang w:eastAsia="ru-RU"/>
        </w:rPr>
        <w:t>уполномоченного подразделения Росгвардии</w:t>
      </w:r>
      <w:r w:rsidRPr="00274CD1">
        <w:rPr>
          <w:rFonts w:eastAsia="Times New Roman"/>
          <w:spacing w:val="2"/>
          <w:lang w:eastAsia="ru-RU"/>
        </w:rPr>
        <w:t xml:space="preserve"> и соответствующего подразделения лицензионно-разрешительной работы, адресе его места нахождения, адресах Единого портала и</w:t>
      </w:r>
      <w:r w:rsidRPr="00274CD1">
        <w:rPr>
          <w:rFonts w:eastAsia="Times New Roman"/>
          <w:lang w:eastAsia="ru-RU"/>
        </w:rPr>
        <w:t xml:space="preserve"> официального сайта Росгвардии в информационно-телекоммуникационной сети «Интернет»</w:t>
      </w:r>
      <w:r w:rsidRPr="00274CD1">
        <w:rPr>
          <w:rFonts w:eastAsia="Times New Roman"/>
          <w:spacing w:val="2"/>
          <w:vertAlign w:val="superscript"/>
          <w:lang w:eastAsia="ru-RU"/>
        </w:rPr>
        <w:footnoteReference w:id="12"/>
      </w:r>
      <w:r w:rsidRPr="00274CD1">
        <w:rPr>
          <w:rFonts w:eastAsia="Times New Roman"/>
          <w:lang w:eastAsia="ru-RU"/>
        </w:rPr>
        <w:t xml:space="preserve"> (</w:t>
      </w:r>
      <w:proofErr w:type="spellStart"/>
      <w:r w:rsidRPr="00274CD1">
        <w:rPr>
          <w:rFonts w:eastAsia="Times New Roman"/>
          <w:lang w:eastAsia="ru-RU"/>
        </w:rPr>
        <w:t>www</w:t>
      </w:r>
      <w:proofErr w:type="spellEnd"/>
      <w:r w:rsidRPr="00274CD1">
        <w:rPr>
          <w:rFonts w:eastAsia="Times New Roman"/>
          <w:lang w:eastAsia="ru-RU"/>
        </w:rPr>
        <w:t>.</w:t>
      </w:r>
      <w:proofErr w:type="spellStart"/>
      <w:r w:rsidRPr="00274CD1">
        <w:rPr>
          <w:rFonts w:eastAsia="Times New Roman"/>
          <w:lang w:val="en-US" w:eastAsia="ru-RU"/>
        </w:rPr>
        <w:t>rosgvard</w:t>
      </w:r>
      <w:proofErr w:type="spellEnd"/>
      <w:r w:rsidRPr="00274CD1">
        <w:rPr>
          <w:rFonts w:eastAsia="Times New Roman"/>
          <w:lang w:eastAsia="ru-RU"/>
        </w:rPr>
        <w:t>.</w:t>
      </w:r>
      <w:proofErr w:type="spellStart"/>
      <w:r w:rsidRPr="00274CD1">
        <w:rPr>
          <w:rFonts w:eastAsia="Times New Roman"/>
          <w:lang w:val="en-US" w:eastAsia="ru-RU"/>
        </w:rPr>
        <w:t>ru</w:t>
      </w:r>
      <w:proofErr w:type="spellEnd"/>
      <w:r w:rsidRPr="00274CD1">
        <w:rPr>
          <w:rFonts w:eastAsia="Times New Roman"/>
          <w:lang w:eastAsia="ru-RU"/>
        </w:rPr>
        <w:t>)</w:t>
      </w:r>
      <w:r w:rsidRPr="00274CD1">
        <w:rPr>
          <w:rFonts w:eastAsia="Times New Roman"/>
          <w:vertAlign w:val="superscript"/>
          <w:lang w:eastAsia="ru-RU"/>
        </w:rPr>
        <w:footnoteReference w:id="13"/>
      </w:r>
      <w:r w:rsidRPr="00274CD1">
        <w:rPr>
          <w:rFonts w:eastAsia="Times New Roman"/>
          <w:lang w:eastAsia="ru-RU"/>
        </w:rPr>
        <w:t xml:space="preserve"> (осуществляется</w:t>
      </w:r>
      <w:r w:rsidRPr="00274CD1">
        <w:rPr>
          <w:rFonts w:eastAsia="Times New Roman"/>
          <w:spacing w:val="2"/>
          <w:lang w:eastAsia="ru-RU"/>
        </w:rPr>
        <w:t xml:space="preserve"> посредством телефона-автоинформатора, который работает круглосуточно);</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информирование о порядке выполнения административных процедур и ходе предоставления государственной услуги (осуществляется сотрудником уполномоченного подразделения Росгвардии или сотрудником подразделения лицензионно-разрешительной работы, на которого возложено осуществление процедур по предоставлению государственной услуги</w:t>
      </w:r>
      <w:r w:rsidRPr="00274CD1">
        <w:rPr>
          <w:rFonts w:eastAsia="Times New Roman"/>
          <w:spacing w:val="2"/>
          <w:vertAlign w:val="superscript"/>
          <w:lang w:eastAsia="ru-RU"/>
        </w:rPr>
        <w:footnoteReference w:id="14"/>
      </w:r>
      <w:r w:rsidRPr="00274CD1">
        <w:rPr>
          <w:rFonts w:eastAsia="Times New Roman"/>
          <w:spacing w:val="2"/>
          <w:lang w:eastAsia="ru-RU"/>
        </w:rPr>
        <w:t>, при личном обращении заявителя, а также с использованием информационно-телекоммуникационной сети «Интернет», почтовой связи или по телефону).</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 xml:space="preserve">При ответе на телефонный звонок сотрудник должен назвать наименование </w:t>
      </w:r>
      <w:r w:rsidRPr="00274CD1">
        <w:rPr>
          <w:rFonts w:eastAsia="Times New Roman"/>
          <w:lang w:eastAsia="ru-RU"/>
        </w:rPr>
        <w:t>уполномоченного подразделения Росгвардии</w:t>
      </w:r>
      <w:r w:rsidRPr="00274CD1">
        <w:rPr>
          <w:rFonts w:eastAsia="Times New Roman"/>
          <w:spacing w:val="2"/>
          <w:lang w:eastAsia="ru-RU"/>
        </w:rPr>
        <w:t xml:space="preserve"> или подразделения лицензионно-разрешительной работы, фамилию, имя, отчество (последнее – при наличии) и должность.</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Время разговора не должно превышать 5 минут.</w:t>
      </w: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При невозможности самостоятельно ответить на поставленные вопросы сотрудник должен сообщить телефонный номер, по которому можно получить необходимую информацию.</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3.2. Справочную информацию</w:t>
      </w:r>
      <w:r w:rsidRPr="00274CD1">
        <w:rPr>
          <w:rFonts w:eastAsia="Times New Roman"/>
          <w:vertAlign w:val="superscript"/>
          <w:lang w:eastAsia="ru-RU"/>
        </w:rPr>
        <w:footnoteReference w:id="15"/>
      </w:r>
      <w:r w:rsidRPr="00274CD1">
        <w:rPr>
          <w:rFonts w:eastAsia="Times New Roman"/>
          <w:lang w:eastAsia="ru-RU"/>
        </w:rPr>
        <w:t xml:space="preserve">, которая размещается на официальном сайте Росгвардии в </w:t>
      </w:r>
      <w:r w:rsidRPr="00274CD1">
        <w:rPr>
          <w:rFonts w:eastAsia="Times New Roman"/>
          <w:spacing w:val="2"/>
          <w:lang w:eastAsia="ru-RU"/>
        </w:rPr>
        <w:t>сети «Интернет»</w:t>
      </w:r>
      <w:r w:rsidRPr="00274CD1">
        <w:rPr>
          <w:rFonts w:eastAsia="Times New Roman"/>
          <w:lang w:eastAsia="ru-RU"/>
        </w:rPr>
        <w:t>, в федеральной государственной информационной системе «Федеральный реестр государственных услуг (функций)»</w:t>
      </w:r>
      <w:r w:rsidRPr="00274CD1">
        <w:rPr>
          <w:rFonts w:eastAsia="Times New Roman"/>
          <w:vertAlign w:val="superscript"/>
          <w:lang w:eastAsia="ru-RU"/>
        </w:rPr>
        <w:footnoteReference w:id="16"/>
      </w:r>
      <w:r w:rsidRPr="00274CD1">
        <w:rPr>
          <w:rFonts w:eastAsia="Times New Roman"/>
          <w:lang w:eastAsia="ru-RU"/>
        </w:rPr>
        <w:t xml:space="preserve">, на Едином портале, а также на </w:t>
      </w:r>
      <w:r w:rsidRPr="00274CD1">
        <w:rPr>
          <w:rFonts w:eastAsia="Times New Roman"/>
          <w:lang w:eastAsia="ru-RU"/>
        </w:rPr>
        <w:lastRenderedPageBreak/>
        <w:t xml:space="preserve">информационных стендах в помещениях </w:t>
      </w:r>
      <w:r w:rsidRPr="00274CD1">
        <w:rPr>
          <w:rFonts w:eastAsia="Times New Roman"/>
          <w:bCs/>
          <w:lang w:eastAsia="ru-RU"/>
        </w:rPr>
        <w:t>уполномоченного подразделения Росгвардии</w:t>
      </w:r>
      <w:r w:rsidRPr="00274CD1">
        <w:rPr>
          <w:rFonts w:eastAsia="Times New Roman"/>
          <w:lang w:eastAsia="ru-RU"/>
        </w:rPr>
        <w:t xml:space="preserve"> и подразделений лицензионно-разрешительной работы.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Адреса электронной почты уполномоченного подразделения Росгвардии</w:t>
      </w:r>
      <w:r w:rsidRPr="00274CD1">
        <w:rPr>
          <w:rFonts w:eastAsia="Times New Roman"/>
          <w:spacing w:val="2"/>
          <w:lang w:eastAsia="ru-RU"/>
        </w:rPr>
        <w:t xml:space="preserve"> и </w:t>
      </w:r>
      <w:r w:rsidRPr="00274CD1">
        <w:rPr>
          <w:rFonts w:eastAsia="Times New Roman"/>
          <w:lang w:eastAsia="ru-RU"/>
        </w:rPr>
        <w:t xml:space="preserve">подразделений лицензионно-разрешительной работы размещаются на официальном сайте Росгвардии в </w:t>
      </w:r>
      <w:r w:rsidRPr="00274CD1">
        <w:rPr>
          <w:rFonts w:eastAsia="Times New Roman"/>
          <w:spacing w:val="2"/>
          <w:lang w:eastAsia="ru-RU"/>
        </w:rPr>
        <w:t>сети «Интернет»</w:t>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numPr>
          <w:ilvl w:val="0"/>
          <w:numId w:val="2"/>
        </w:numPr>
        <w:autoSpaceDE w:val="0"/>
        <w:autoSpaceDN w:val="0"/>
        <w:adjustRightInd w:val="0"/>
        <w:spacing w:after="0" w:line="240" w:lineRule="auto"/>
        <w:ind w:firstLine="709"/>
        <w:contextualSpacing/>
        <w:outlineLvl w:val="1"/>
        <w:rPr>
          <w:rFonts w:eastAsia="Times New Roman"/>
          <w:b/>
          <w:lang w:eastAsia="ru-RU"/>
        </w:rPr>
      </w:pPr>
      <w:bookmarkStart w:id="5" w:name="Par2985"/>
      <w:bookmarkEnd w:id="5"/>
      <w:r w:rsidRPr="00274CD1">
        <w:rPr>
          <w:rFonts w:eastAsia="Times New Roman"/>
          <w:b/>
          <w:lang w:eastAsia="ru-RU"/>
        </w:rPr>
        <w:t>Стандарт предоставления государственной услуги</w:t>
      </w:r>
    </w:p>
    <w:p w:rsidR="00274CD1" w:rsidRPr="00274CD1" w:rsidRDefault="00274CD1" w:rsidP="00274CD1">
      <w:pPr>
        <w:widowControl w:val="0"/>
        <w:autoSpaceDE w:val="0"/>
        <w:autoSpaceDN w:val="0"/>
        <w:adjustRightInd w:val="0"/>
        <w:spacing w:after="0" w:line="240" w:lineRule="auto"/>
        <w:ind w:left="1080"/>
        <w:contextualSpacing/>
        <w:outlineLvl w:val="1"/>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outlineLvl w:val="2"/>
        <w:rPr>
          <w:rFonts w:eastAsia="Times New Roman"/>
          <w:b/>
          <w:lang w:eastAsia="ru-RU"/>
        </w:rPr>
      </w:pPr>
      <w:bookmarkStart w:id="6" w:name="Par2987"/>
      <w:bookmarkEnd w:id="6"/>
      <w:r w:rsidRPr="00274CD1">
        <w:rPr>
          <w:rFonts w:eastAsia="Times New Roman"/>
          <w:b/>
          <w:lang w:eastAsia="ru-RU"/>
        </w:rPr>
        <w:t>Наименование государственной услуги</w:t>
      </w:r>
    </w:p>
    <w:p w:rsidR="00274CD1" w:rsidRPr="00274CD1" w:rsidRDefault="00274CD1" w:rsidP="00274CD1">
      <w:pPr>
        <w:widowControl w:val="0"/>
        <w:autoSpaceDE w:val="0"/>
        <w:autoSpaceDN w:val="0"/>
        <w:adjustRightInd w:val="0"/>
        <w:spacing w:after="0" w:line="240" w:lineRule="auto"/>
        <w:ind w:firstLine="709"/>
        <w:outlineLvl w:val="2"/>
        <w:rPr>
          <w:rFonts w:eastAsia="Times New Roman"/>
          <w:b/>
          <w:lang w:eastAsia="ru-RU"/>
        </w:rPr>
      </w:pPr>
    </w:p>
    <w:p w:rsidR="00274CD1" w:rsidRPr="00274CD1" w:rsidRDefault="00274CD1" w:rsidP="00274CD1">
      <w:pPr>
        <w:widowControl w:val="0"/>
        <w:tabs>
          <w:tab w:val="left" w:pos="709"/>
        </w:tabs>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4. Государственная услуга по выдаче удостоверения частного охранника</w:t>
      </w:r>
      <w:r w:rsidRPr="00274CD1">
        <w:rPr>
          <w:rFonts w:eastAsia="Times New Roman"/>
          <w:vertAlign w:val="superscript"/>
          <w:lang w:eastAsia="ru-RU"/>
        </w:rPr>
        <w:footnoteReference w:id="17"/>
      </w:r>
      <w:r w:rsidRPr="00274CD1">
        <w:rPr>
          <w:rFonts w:eastAsia="Times New Roman"/>
          <w:lang w:eastAsia="ru-RU"/>
        </w:rPr>
        <w:t>.</w:t>
      </w:r>
    </w:p>
    <w:p w:rsidR="00274CD1" w:rsidRPr="00274CD1" w:rsidRDefault="00274CD1" w:rsidP="00274CD1">
      <w:pPr>
        <w:widowControl w:val="0"/>
        <w:tabs>
          <w:tab w:val="left" w:pos="709"/>
        </w:tabs>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outlineLvl w:val="2"/>
        <w:rPr>
          <w:rFonts w:eastAsia="Times New Roman"/>
          <w:b/>
          <w:lang w:eastAsia="ru-RU"/>
        </w:rPr>
      </w:pPr>
      <w:bookmarkStart w:id="7" w:name="Par2991"/>
      <w:bookmarkEnd w:id="7"/>
      <w:r w:rsidRPr="00274CD1">
        <w:rPr>
          <w:rFonts w:eastAsia="Times New Roman"/>
          <w:b/>
          <w:lang w:eastAsia="ru-RU"/>
        </w:rPr>
        <w:t>Наименование федерального органа исполнительной власти, предоставляющего государственную услугу</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5. Государственная услуга предоставляется территориальными органами Росгвардии (подразделениями лицензионно-разрешительной работы).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sidRPr="00274CD1">
          <w:rPr>
            <w:rFonts w:eastAsia="Times New Roman"/>
            <w:lang w:eastAsia="ru-RU"/>
          </w:rPr>
          <w:t>перечень</w:t>
        </w:r>
      </w:hyperlink>
      <w:r w:rsidRPr="00274CD1">
        <w:rPr>
          <w:rFonts w:eastAsia="Times New Roman"/>
          <w:lang w:eastAsia="ru-RU"/>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w:t>
      </w:r>
      <w:r w:rsidRPr="00274CD1">
        <w:rPr>
          <w:rFonts w:eastAsia="Times New Roman"/>
          <w:lang w:eastAsia="ru-RU"/>
        </w:rPr>
        <w:br/>
        <w:t>от 6 мая 2011 г. № 352</w:t>
      </w:r>
      <w:r w:rsidRPr="00274CD1">
        <w:rPr>
          <w:rFonts w:eastAsia="Times New Roman"/>
          <w:vertAlign w:val="superscript"/>
          <w:lang w:eastAsia="ru-RU"/>
        </w:rPr>
        <w:footnoteReference w:id="18"/>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center"/>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outlineLvl w:val="2"/>
        <w:rPr>
          <w:rFonts w:eastAsia="Times New Roman"/>
          <w:b/>
          <w:lang w:eastAsia="ru-RU"/>
        </w:rPr>
      </w:pPr>
      <w:bookmarkStart w:id="8" w:name="Par3001"/>
      <w:bookmarkEnd w:id="8"/>
      <w:r w:rsidRPr="00274CD1">
        <w:rPr>
          <w:rFonts w:eastAsia="Times New Roman"/>
          <w:b/>
          <w:lang w:eastAsia="ru-RU"/>
        </w:rPr>
        <w:t>Описание результата предоставления государственной услуги</w:t>
      </w:r>
    </w:p>
    <w:p w:rsidR="00274CD1" w:rsidRPr="00274CD1" w:rsidRDefault="00274CD1" w:rsidP="00274CD1">
      <w:pPr>
        <w:widowControl w:val="0"/>
        <w:autoSpaceDE w:val="0"/>
        <w:autoSpaceDN w:val="0"/>
        <w:adjustRightInd w:val="0"/>
        <w:spacing w:after="0" w:line="240" w:lineRule="auto"/>
        <w:ind w:firstLine="709"/>
        <w:jc w:val="center"/>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6. Результатом предоставления государственной услуги является: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выдача / отказ в выдаче удостоверения;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продление срока действия удостоверения / отказ в продлении срока действия удостоверения;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выдача / отказ в выдаче дубликата удостоверения;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внесение изменений / отказ в внесении изменений в удостоверение.</w:t>
      </w:r>
    </w:p>
    <w:p w:rsidR="00274CD1" w:rsidRPr="00274CD1" w:rsidRDefault="00274CD1" w:rsidP="00274CD1">
      <w:pPr>
        <w:widowControl w:val="0"/>
        <w:autoSpaceDE w:val="0"/>
        <w:autoSpaceDN w:val="0"/>
        <w:adjustRightInd w:val="0"/>
        <w:spacing w:after="0" w:line="240" w:lineRule="auto"/>
        <w:ind w:firstLine="709"/>
        <w:jc w:val="both"/>
        <w:rPr>
          <w:rFonts w:eastAsia="Times New Roman"/>
          <w:sz w:val="20"/>
          <w:szCs w:val="20"/>
          <w:lang w:eastAsia="ru-RU"/>
        </w:rPr>
      </w:pPr>
    </w:p>
    <w:p w:rsidR="00274CD1" w:rsidRPr="00274CD1" w:rsidRDefault="00274CD1" w:rsidP="00274CD1">
      <w:pPr>
        <w:spacing w:after="0" w:line="240" w:lineRule="auto"/>
        <w:ind w:firstLine="709"/>
        <w:jc w:val="both"/>
        <w:rPr>
          <w:rFonts w:eastAsia="Times New Roman"/>
          <w:b/>
          <w:bCs/>
          <w:lang w:eastAsia="ru-RU"/>
        </w:rPr>
      </w:pPr>
      <w:bookmarkStart w:id="9" w:name="Par3005"/>
      <w:bookmarkEnd w:id="9"/>
      <w:r w:rsidRPr="00274CD1">
        <w:rPr>
          <w:rFonts w:eastAsia="Times New Roman"/>
          <w:b/>
          <w:lang w:eastAsia="ru-RU"/>
        </w:rPr>
        <w:t xml:space="preserve">Сроки предоставления государственной </w:t>
      </w:r>
      <w:r w:rsidRPr="00274CD1">
        <w:rPr>
          <w:rFonts w:eastAsia="Times New Roman"/>
          <w:b/>
          <w:bCs/>
          <w:lang w:eastAsia="ru-RU"/>
        </w:rPr>
        <w:t xml:space="preserve">услуги, в том числе с учетом необходимости обращения в организации, участвующие в предоставлении государственной услуги, сроки выдачи (направления) </w:t>
      </w:r>
      <w:r w:rsidRPr="00274CD1">
        <w:rPr>
          <w:rFonts w:eastAsia="Times New Roman"/>
          <w:b/>
          <w:bCs/>
          <w:lang w:eastAsia="ru-RU"/>
        </w:rPr>
        <w:lastRenderedPageBreak/>
        <w:t>документов, являющихся результатом предоставления государственной услуги</w:t>
      </w:r>
    </w:p>
    <w:p w:rsidR="00274CD1" w:rsidRPr="00274CD1" w:rsidRDefault="00274CD1" w:rsidP="00274CD1">
      <w:pPr>
        <w:widowControl w:val="0"/>
        <w:autoSpaceDE w:val="0"/>
        <w:autoSpaceDN w:val="0"/>
        <w:adjustRightInd w:val="0"/>
        <w:spacing w:after="0" w:line="240" w:lineRule="auto"/>
        <w:ind w:firstLine="851"/>
        <w:outlineLvl w:val="2"/>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7. Сроки предоставления государственной услуги:</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7.1. Решение о выдаче (об отказе в выдаче) удостоверения принимается не позднее 20 рабочих дней со дня регистрации заявления о выдаче удостоверения. В случае необходимости проведения дополнительных проверочных мероприятий указанный срок может быть увеличен, но не более чем на 10 рабочих дней.</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7.2. Продление срока действия удостоверения осуществляется в срок, предусмотренный для его выдачи.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7.3. Дубликат удостоверения выдается в течение 10 рабочих дней со дня подачи заявления о выдаче дубликата удостоверения.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7.4. Изменения вносятся в удостоверение в течение 10 рабочих дней со дня подачи заявления о внесении изменений в удостоверение.</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outlineLvl w:val="0"/>
        <w:rPr>
          <w:rFonts w:eastAsia="Times New Roman"/>
          <w:b/>
          <w:lang w:eastAsia="ru-RU"/>
        </w:rPr>
      </w:pPr>
      <w:bookmarkStart w:id="10" w:name="Par3015"/>
      <w:bookmarkStart w:id="11" w:name="Par3040"/>
      <w:bookmarkEnd w:id="10"/>
      <w:bookmarkEnd w:id="11"/>
      <w:r w:rsidRPr="00274CD1">
        <w:rPr>
          <w:rFonts w:eastAsia="Times New Roman"/>
          <w:b/>
          <w:lang w:eastAsia="ru-RU"/>
        </w:rPr>
        <w:t>Нормативные правовые акты, регулирующие предоставление государственной услуги</w:t>
      </w:r>
    </w:p>
    <w:p w:rsidR="00274CD1" w:rsidRPr="00274CD1" w:rsidRDefault="00274CD1" w:rsidP="00274CD1">
      <w:pPr>
        <w:spacing w:after="0" w:line="240" w:lineRule="auto"/>
        <w:ind w:firstLine="709"/>
        <w:jc w:val="both"/>
        <w:rPr>
          <w:rFonts w:eastAsia="Times New Roman"/>
          <w:sz w:val="22"/>
          <w:szCs w:val="22"/>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8. Перечень нормативных правовых актов, регулирующих предоставление государственной услуги, размещается на официальном сайте Росгвардии в </w:t>
      </w:r>
      <w:r w:rsidRPr="00274CD1">
        <w:rPr>
          <w:rFonts w:eastAsia="Times New Roman"/>
          <w:spacing w:val="2"/>
          <w:lang w:eastAsia="ru-RU"/>
        </w:rPr>
        <w:t>сети «Интернет»</w:t>
      </w:r>
      <w:r w:rsidRPr="00274CD1">
        <w:rPr>
          <w:rFonts w:eastAsia="Times New Roman"/>
          <w:lang w:eastAsia="ru-RU"/>
        </w:rPr>
        <w:t>, в федеральном реестре и на Едином портале.</w:t>
      </w:r>
    </w:p>
    <w:p w:rsidR="00274CD1" w:rsidRPr="00274CD1" w:rsidRDefault="00274CD1" w:rsidP="00274CD1">
      <w:pPr>
        <w:spacing w:after="0" w:line="240" w:lineRule="auto"/>
        <w:ind w:firstLine="709"/>
        <w:jc w:val="both"/>
        <w:rPr>
          <w:rFonts w:eastAsia="Times New Roman"/>
          <w:b/>
          <w:sz w:val="22"/>
          <w:szCs w:val="22"/>
          <w:lang w:eastAsia="ru-RU"/>
        </w:rPr>
      </w:pPr>
    </w:p>
    <w:p w:rsidR="00274CD1" w:rsidRPr="00274CD1" w:rsidRDefault="00274CD1" w:rsidP="00274CD1">
      <w:pPr>
        <w:widowControl w:val="0"/>
        <w:autoSpaceDE w:val="0"/>
        <w:autoSpaceDN w:val="0"/>
        <w:adjustRightInd w:val="0"/>
        <w:spacing w:after="0" w:line="240" w:lineRule="auto"/>
        <w:ind w:firstLine="709"/>
        <w:jc w:val="center"/>
        <w:outlineLvl w:val="2"/>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547"/>
        <w:jc w:val="both"/>
        <w:rPr>
          <w:rFonts w:eastAsia="Times New Roman"/>
          <w:lang w:eastAsia="ru-RU"/>
        </w:rPr>
      </w:pPr>
      <w:bookmarkStart w:id="12" w:name="Par3044"/>
      <w:bookmarkEnd w:id="12"/>
      <w:r w:rsidRPr="00274CD1">
        <w:rPr>
          <w:rFonts w:eastAsia="Times New Roman"/>
          <w:lang w:eastAsia="ru-RU"/>
        </w:rPr>
        <w:t>9. Для предоставления государственной услуги заявителем по месту жительства либо по месту нахождения охранной организации представляются: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9.1.1. Для получения удостоверения – заявление о выдаче удостоверения (</w:t>
      </w:r>
      <w:hyperlink r:id="rId9" w:anchor="Par3805" w:history="1">
        <w:r w:rsidRPr="00274CD1">
          <w:rPr>
            <w:rFonts w:eastAsia="Times New Roman"/>
            <w:lang w:eastAsia="ru-RU"/>
          </w:rPr>
          <w:t>приложение</w:t>
        </w:r>
      </w:hyperlink>
      <w:r w:rsidRPr="00274CD1">
        <w:rPr>
          <w:rFonts w:eastAsia="Times New Roman"/>
          <w:lang w:eastAsia="ru-RU"/>
        </w:rPr>
        <w:t xml:space="preserve"> № 2 к настоящему Административному регламенту) и следующие документы:</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2 фотографии размером 4 x 6 см;</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копию паспорта гражданина Российской Федерации</w:t>
      </w:r>
      <w:r w:rsidRPr="00274CD1">
        <w:rPr>
          <w:rFonts w:eastAsia="Times New Roman"/>
          <w:vertAlign w:val="superscript"/>
          <w:lang w:eastAsia="ru-RU"/>
        </w:rPr>
        <w:footnoteReference w:id="19"/>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копию документа о квалификации, с момента выдачи которого прошло не более 5 лет;</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медицинское заключение об отсутствии медицинских противопоказаний к исполнению обязанностей частного охранника по форме, установленной Министерством здравоохранения Российской Федерации</w:t>
      </w:r>
      <w:r w:rsidRPr="00274CD1">
        <w:rPr>
          <w:rFonts w:eastAsia="Times New Roman"/>
          <w:vertAlign w:val="superscript"/>
          <w:lang w:eastAsia="ru-RU"/>
        </w:rPr>
        <w:footnoteReference w:id="20"/>
      </w:r>
      <w:r w:rsidRPr="00274CD1">
        <w:rPr>
          <w:rFonts w:eastAsia="Times New Roman"/>
          <w:lang w:eastAsia="ru-RU"/>
        </w:rPr>
        <w:t>, с момента выдачи которого прошло не более одного года;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анкета (</w:t>
      </w:r>
      <w:hyperlink r:id="rId10" w:anchor="Par3805" w:history="1">
        <w:r w:rsidRPr="00274CD1">
          <w:rPr>
            <w:rFonts w:eastAsia="Times New Roman"/>
            <w:lang w:eastAsia="ru-RU"/>
          </w:rPr>
          <w:t>приложение</w:t>
        </w:r>
      </w:hyperlink>
      <w:r w:rsidRPr="00274CD1">
        <w:rPr>
          <w:rFonts w:eastAsia="Times New Roman"/>
          <w:lang w:eastAsia="ru-RU"/>
        </w:rPr>
        <w:t xml:space="preserve"> № 4 к настоящему Административному регламенту).</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 xml:space="preserve">9.1.2. Для получения удостоверения по месту нахождения частной охранной организации дополнительно представляется выписка из трудовой книжки, заверенная подписью должностного лица и печатью организации.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9.1.3. Копии документов представляются с предъявлением оригинала.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9.2. Для продления срока действия удостоверения – заявление о продлении срока действия удостоверения (приложение № 3 к настоящему Административному регламенту) и следующие документы:</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фотографии размером 4 x 6 см;</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копию паспорта;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медицинское заключение об отсутствии медицинских противопоказаний к исполнению обязанностей частного охранника по форме, установленной Министерством здравоохранения Российской Федерации, с момента выдачи которого прошло не более одного года.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копию документа, полученного по завершении профессионального обучения по программе повышения квалификации частных охранников,</w:t>
      </w:r>
      <w:r w:rsidRPr="00274CD1">
        <w:rPr>
          <w:rFonts w:eastAsia="Times New Roman"/>
          <w:lang w:eastAsia="ru-RU"/>
        </w:rPr>
        <w:br/>
        <w:t>со дня выдачи которого прошло не более 1 года;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анкета (</w:t>
      </w:r>
      <w:hyperlink r:id="rId11" w:anchor="Par3805" w:history="1">
        <w:r w:rsidRPr="00274CD1">
          <w:rPr>
            <w:rFonts w:eastAsia="Times New Roman"/>
            <w:lang w:eastAsia="ru-RU"/>
          </w:rPr>
          <w:t>приложение</w:t>
        </w:r>
      </w:hyperlink>
      <w:r w:rsidRPr="00274CD1">
        <w:rPr>
          <w:rFonts w:eastAsia="Times New Roman"/>
          <w:lang w:eastAsia="ru-RU"/>
        </w:rPr>
        <w:t xml:space="preserve"> № 4 к настоящему Административному регламенту).</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Копии документов представляются с предъявлением оригинала.</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9.3. Для выдачи дубликата удостоверения взамен утраченного, пришедшего в негодность, в случае изменения фамилии (имени, отчества) – заявление с указанием причин выдачи дубликата удостоверения (приложение № 3 к Административному регламенту) и следующие документы:</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2 фотографии размером 4 x 6 см;</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копия паспорта;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копия документа о квалификации, с момента выдачи которого прошло не более 5 лет;</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удостоверение, пришедшее в негодность (при наличии);</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анкета (</w:t>
      </w:r>
      <w:hyperlink r:id="rId12" w:anchor="Par3805" w:history="1">
        <w:r w:rsidRPr="00274CD1">
          <w:rPr>
            <w:rFonts w:eastAsia="Times New Roman"/>
            <w:lang w:eastAsia="ru-RU"/>
          </w:rPr>
          <w:t>приложение</w:t>
        </w:r>
      </w:hyperlink>
      <w:r w:rsidRPr="00274CD1">
        <w:rPr>
          <w:rFonts w:eastAsia="Times New Roman"/>
          <w:lang w:eastAsia="ru-RU"/>
        </w:rPr>
        <w:t xml:space="preserve"> № 4 к настоящему Административному регламенту).</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9.4. Для внесения изменений в удостоверения в связи с изменением места жительства или иных данных, указываемых в удостоверении, – заявление с указанием причин внесения изменений в удостоверение (приложение № 3 к настоящему Административному регламенту) и следующие документы:</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копия паспорта;</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копии документов, подтверждающих изменения, вносимые в удостоверение.</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Копии документов представляются с предъявлением оригинала.</w:t>
      </w:r>
    </w:p>
    <w:p w:rsidR="00274CD1" w:rsidRPr="00274CD1" w:rsidRDefault="00274CD1" w:rsidP="00274CD1">
      <w:pPr>
        <w:widowControl w:val="0"/>
        <w:spacing w:line="240" w:lineRule="auto"/>
        <w:ind w:firstLine="709"/>
        <w:jc w:val="both"/>
        <w:rPr>
          <w:rFonts w:eastAsia="Times New Roman"/>
          <w:lang w:eastAsia="ru-RU"/>
        </w:rPr>
      </w:pPr>
      <w:r w:rsidRPr="00274CD1">
        <w:rPr>
          <w:rFonts w:eastAsia="Times New Roman"/>
          <w:lang w:eastAsia="ru-RU"/>
        </w:rPr>
        <w:t>В случае если документы, предусмотренные настоящим пунктом Административного регламента, ранее представлялись заявителем в подразделения лицензионно-разрешительной работы, а также действительны, и отраженные в них сведения не претерпели изменений, повторное представление таких документов не требуется.</w:t>
      </w:r>
    </w:p>
    <w:p w:rsidR="00274CD1" w:rsidRPr="00274CD1" w:rsidRDefault="00274CD1" w:rsidP="00274CD1">
      <w:pPr>
        <w:spacing w:after="0" w:line="240" w:lineRule="auto"/>
        <w:ind w:firstLine="709"/>
        <w:jc w:val="both"/>
        <w:rPr>
          <w:rFonts w:eastAsia="Times New Roman"/>
          <w:b/>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4CD1" w:rsidRPr="00274CD1" w:rsidRDefault="00274CD1" w:rsidP="00274CD1">
      <w:pPr>
        <w:widowControl w:val="0"/>
        <w:spacing w:after="0" w:line="240" w:lineRule="auto"/>
        <w:ind w:firstLine="709"/>
        <w:jc w:val="both"/>
        <w:rPr>
          <w:rFonts w:eastAsia="Times New Roman"/>
          <w:lang w:eastAsia="ru-RU"/>
        </w:rPr>
      </w:pP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10. Заявитель вправе представить в подразделения лицензионно-разрешительной работы по собственной инициативе: документы и (или) информацию, подтверждающие уплату заявителем государственной пошлины</w:t>
      </w:r>
      <w:r w:rsidRPr="00274CD1">
        <w:rPr>
          <w:rFonts w:eastAsia="Times New Roman"/>
          <w:vertAlign w:val="superscript"/>
          <w:lang w:eastAsia="ru-RU"/>
        </w:rPr>
        <w:footnoteReference w:id="21"/>
      </w:r>
      <w:r w:rsidRPr="00274CD1">
        <w:rPr>
          <w:rFonts w:eastAsia="Times New Roman"/>
          <w:lang w:eastAsia="ru-RU"/>
        </w:rPr>
        <w:t xml:space="preserve"> за предоставление государственной услуги</w:t>
      </w:r>
      <w:r w:rsidRPr="00274CD1">
        <w:rPr>
          <w:rFonts w:eastAsia="Times New Roman"/>
          <w:vertAlign w:val="superscript"/>
          <w:lang w:eastAsia="ru-RU"/>
        </w:rPr>
        <w:footnoteReference w:id="22"/>
      </w:r>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bCs/>
          <w:lang w:eastAsia="ru-RU"/>
        </w:rPr>
      </w:pPr>
      <w:r w:rsidRPr="00274CD1">
        <w:rPr>
          <w:rFonts w:eastAsia="Times New Roman"/>
          <w:bCs/>
          <w:lang w:eastAsia="ru-RU"/>
        </w:rPr>
        <w:t>11. Запрещается требовать от заявителя:</w:t>
      </w:r>
    </w:p>
    <w:p w:rsidR="00274CD1" w:rsidRPr="00274CD1" w:rsidRDefault="00274CD1" w:rsidP="00274CD1">
      <w:pPr>
        <w:spacing w:after="0" w:line="240" w:lineRule="auto"/>
        <w:ind w:firstLine="709"/>
        <w:jc w:val="both"/>
        <w:rPr>
          <w:rFonts w:eastAsia="Times New Roman"/>
          <w:bCs/>
          <w:lang w:eastAsia="ru-RU"/>
        </w:rPr>
      </w:pPr>
      <w:r w:rsidRPr="00274CD1">
        <w:rPr>
          <w:rFonts w:eastAsia="Times New Roman"/>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представления документов и информации, которые в соответствии</w:t>
      </w:r>
      <w:r w:rsidRPr="00274CD1">
        <w:rPr>
          <w:rFonts w:eastAsia="Times New Roman"/>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74CD1">
          <w:rPr>
            <w:rFonts w:eastAsia="Times New Roman"/>
            <w:lang w:eastAsia="ru-RU"/>
          </w:rPr>
          <w:t>части 6 статьи 7</w:t>
        </w:r>
      </w:hyperlink>
      <w:r w:rsidRPr="00274CD1">
        <w:rPr>
          <w:rFonts w:eastAsia="Times New Roman"/>
          <w:lang w:eastAsia="ru-RU"/>
        </w:rPr>
        <w:t xml:space="preserve"> Федерального закона от 27 июля 2010 г.</w:t>
      </w:r>
      <w:r w:rsidRPr="00274CD1">
        <w:rPr>
          <w:rFonts w:eastAsia="Times New Roman"/>
          <w:lang w:eastAsia="ru-RU"/>
        </w:rPr>
        <w:br/>
        <w:t>№ 210-ФЗ «Об организации предоставления государственных и муниципальных услуг»</w:t>
      </w:r>
      <w:r w:rsidRPr="00274CD1">
        <w:rPr>
          <w:rFonts w:eastAsia="Times New Roman"/>
          <w:vertAlign w:val="superscript"/>
          <w:lang w:eastAsia="ru-RU"/>
        </w:rPr>
        <w:footnoteReference w:id="23"/>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Исчерпывающий перечень оснований для отказа в приеме документов, необходимых для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12. Основания для отказа в приеме заявления и документов законодательством Российской Федерации не предусмотрены. </w:t>
      </w:r>
    </w:p>
    <w:p w:rsidR="00274CD1" w:rsidRPr="00274CD1" w:rsidRDefault="00274CD1" w:rsidP="00274CD1">
      <w:pPr>
        <w:spacing w:after="0" w:line="240" w:lineRule="auto"/>
        <w:ind w:firstLine="709"/>
        <w:jc w:val="both"/>
        <w:outlineLvl w:val="0"/>
        <w:rPr>
          <w:rFonts w:eastAsia="Times New Roman"/>
          <w:b/>
          <w:lang w:eastAsia="ru-RU"/>
        </w:rPr>
      </w:pPr>
    </w:p>
    <w:p w:rsidR="00274CD1" w:rsidRPr="00274CD1" w:rsidRDefault="00274CD1" w:rsidP="00274CD1">
      <w:pPr>
        <w:spacing w:after="0" w:line="240" w:lineRule="auto"/>
        <w:ind w:firstLine="709"/>
        <w:jc w:val="both"/>
        <w:outlineLvl w:val="0"/>
        <w:rPr>
          <w:rFonts w:eastAsia="Times New Roman"/>
          <w:b/>
          <w:lang w:eastAsia="ru-RU"/>
        </w:rPr>
      </w:pPr>
      <w:r w:rsidRPr="00274CD1">
        <w:rPr>
          <w:rFonts w:eastAsia="Times New Roman"/>
          <w:b/>
          <w:lang w:eastAsia="ru-RU"/>
        </w:rPr>
        <w:t>Исчерпывающий перечень оснований для приостановления или отказа в предоставлении государственной услуги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13. Основания для приостановления предоставления государственной услуги законодательством Российской Федерации не предусмотрены.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14. Основаниями для отказа в предоставлении государственной услуги являются: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представление документов, предусмотренных пунктом 9 настоящего Административного регламента, не в полном объеме;</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неуплата государственной пошлины;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возникновение обстоятельств, при которых гражданин не может претендовать на приобретение правового статуса частного охранника</w:t>
      </w:r>
      <w:r w:rsidRPr="00274CD1">
        <w:rPr>
          <w:rFonts w:eastAsia="Times New Roman"/>
          <w:vertAlign w:val="superscript"/>
          <w:lang w:eastAsia="ru-RU"/>
        </w:rPr>
        <w:footnoteReference w:id="24"/>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68" w:lineRule="auto"/>
        <w:ind w:firstLine="709"/>
        <w:jc w:val="both"/>
        <w:outlineLvl w:val="0"/>
        <w:rPr>
          <w:rFonts w:eastAsia="Times New Roman"/>
          <w:b/>
          <w:lang w:eastAsia="ru-RU"/>
        </w:rPr>
      </w:pPr>
      <w:bookmarkStart w:id="13" w:name="Par3100"/>
      <w:bookmarkEnd w:id="13"/>
      <w:r w:rsidRPr="00274CD1">
        <w:rPr>
          <w:rFonts w:eastAsia="Times New Roman"/>
          <w:b/>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15. К услугам, необходимым и обязательным для предоставления государственной услуги, относится медицинское освидетельствование</w:t>
      </w:r>
      <w:r w:rsidRPr="00274CD1">
        <w:rPr>
          <w:rFonts w:eastAsia="Times New Roman"/>
          <w:vertAlign w:val="superscript"/>
          <w:lang w:eastAsia="ru-RU"/>
        </w:rPr>
        <w:footnoteReference w:id="25"/>
      </w:r>
      <w:r w:rsidRPr="00274CD1">
        <w:rPr>
          <w:rFonts w:eastAsia="Times New Roman"/>
          <w:lang w:eastAsia="ru-RU"/>
        </w:rPr>
        <w:t xml:space="preserve"> с выдачей медицинского заключения об отсутствии медицинских противопоказаний к исполнению обязанностей частного охранника (Перечень заболеваний, препятствующих исполнению обязанностей частного охранника)</w:t>
      </w:r>
      <w:r w:rsidRPr="00274CD1">
        <w:rPr>
          <w:rFonts w:eastAsia="Times New Roman"/>
          <w:vertAlign w:val="superscript"/>
          <w:lang w:eastAsia="ru-RU"/>
        </w:rPr>
        <w:footnoteReference w:id="26"/>
      </w:r>
      <w:r w:rsidRPr="00274CD1">
        <w:rPr>
          <w:rFonts w:eastAsia="Times New Roman"/>
          <w:lang w:eastAsia="ru-RU"/>
        </w:rPr>
        <w:t xml:space="preserve"> и медицинского заключения об отсутствии в организме человека наркотических средств, психотропных веществ и их метаболитов (форма№ 003-О/у)</w:t>
      </w:r>
      <w:r w:rsidRPr="00274CD1">
        <w:rPr>
          <w:rFonts w:eastAsia="Times New Roman"/>
          <w:vertAlign w:val="superscript"/>
          <w:lang w:eastAsia="ru-RU"/>
        </w:rPr>
        <w:footnoteReference w:id="27"/>
      </w:r>
      <w:r w:rsidRPr="00274CD1">
        <w:rPr>
          <w:rFonts w:eastAsia="Times New Roman"/>
          <w:lang w:eastAsia="ru-RU"/>
        </w:rPr>
        <w:t>.</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outlineLvl w:val="2"/>
        <w:rPr>
          <w:rFonts w:eastAsia="Times New Roman"/>
          <w:b/>
          <w:lang w:eastAsia="ru-RU"/>
        </w:rPr>
      </w:pPr>
      <w:bookmarkStart w:id="14" w:name="Par3119"/>
      <w:bookmarkEnd w:id="14"/>
      <w:r w:rsidRPr="00274CD1">
        <w:rPr>
          <w:rFonts w:eastAsia="Times New Roman"/>
          <w:b/>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16. За предоставление государственной услуги уплачивается государственная пошлина в порядке и размерах, установленных статьей 333</w:t>
      </w:r>
      <w:r w:rsidRPr="00274CD1">
        <w:rPr>
          <w:rFonts w:eastAsia="Times New Roman"/>
          <w:vertAlign w:val="superscript"/>
          <w:lang w:eastAsia="ru-RU"/>
        </w:rPr>
        <w:t>18</w:t>
      </w:r>
      <w:r w:rsidRPr="00274CD1">
        <w:rPr>
          <w:rFonts w:eastAsia="Times New Roman"/>
          <w:lang w:eastAsia="ru-RU"/>
        </w:rPr>
        <w:t xml:space="preserve"> и подпунктом 112 пункта 1 статьи 333</w:t>
      </w:r>
      <w:r w:rsidRPr="00274CD1">
        <w:rPr>
          <w:rFonts w:eastAsia="Times New Roman"/>
          <w:vertAlign w:val="superscript"/>
          <w:lang w:eastAsia="ru-RU"/>
        </w:rPr>
        <w:t>33</w:t>
      </w:r>
      <w:r w:rsidRPr="00274CD1">
        <w:rPr>
          <w:rFonts w:eastAsia="Times New Roman"/>
          <w:lang w:eastAsia="ru-RU"/>
        </w:rPr>
        <w:t xml:space="preserve"> Налогового кодекса Российской Федерации</w:t>
      </w:r>
      <w:r w:rsidRPr="00274CD1">
        <w:rPr>
          <w:rFonts w:eastAsia="Times New Roman"/>
          <w:vertAlign w:val="superscript"/>
          <w:lang w:eastAsia="ru-RU"/>
        </w:rPr>
        <w:footnoteReference w:id="28"/>
      </w:r>
      <w:r w:rsidRPr="00274CD1">
        <w:rPr>
          <w:rFonts w:eastAsia="Times New Roman"/>
          <w:lang w:eastAsia="ru-RU"/>
        </w:rPr>
        <w:t>.</w:t>
      </w:r>
    </w:p>
    <w:p w:rsidR="00274CD1" w:rsidRPr="00274CD1" w:rsidRDefault="00274CD1" w:rsidP="00274CD1">
      <w:pPr>
        <w:widowControl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17. Порядок, размер, и основания взимания платы за предоставление услуги, указанной в пункте 15 настоящего Административного регламента, включая информацию о расчете размера такой платы, установлены Методикой определения размера платы за оказание услуги по медицинскому освидетельствованию с выдачей справки в целях предоставления государственных услуг федеральными органами исполнительной власти, утвержденной приказом Минтранса России</w:t>
      </w:r>
      <w:r w:rsidRPr="00274CD1">
        <w:rPr>
          <w:rFonts w:eastAsia="Times New Roman"/>
          <w:lang w:eastAsia="ru-RU"/>
        </w:rPr>
        <w:br/>
        <w:t>от 4 февраля 2014 г. № 29</w:t>
      </w:r>
      <w:r w:rsidRPr="00274CD1">
        <w:rPr>
          <w:rFonts w:eastAsia="Times New Roman"/>
          <w:vertAlign w:val="superscript"/>
          <w:lang w:eastAsia="ru-RU"/>
        </w:rPr>
        <w:footnoteReference w:id="29"/>
      </w:r>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bookmarkStart w:id="15" w:name="Par3125"/>
      <w:bookmarkEnd w:id="15"/>
      <w:r w:rsidRPr="00274CD1">
        <w:rPr>
          <w:rFonts w:eastAsia="Times New Roman"/>
          <w:b/>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18. Максимальный срок ожидания в очереди при подаче заявления</w:t>
      </w:r>
      <w:r w:rsidRPr="00274CD1">
        <w:rPr>
          <w:rFonts w:eastAsia="Times New Roman"/>
          <w:lang w:eastAsia="ru-RU"/>
        </w:rPr>
        <w:br/>
        <w:t xml:space="preserve">и документов, необходимых для предоставления государственной услуги, и при получении результата предоставления такой услуги составляет </w:t>
      </w:r>
      <w:r w:rsidRPr="00274CD1">
        <w:rPr>
          <w:rFonts w:eastAsia="Times New Roman"/>
          <w:lang w:eastAsia="ru-RU"/>
        </w:rPr>
        <w:br/>
        <w:t>15 минут.</w:t>
      </w:r>
    </w:p>
    <w:p w:rsidR="00274CD1" w:rsidRPr="00274CD1" w:rsidRDefault="00274CD1" w:rsidP="00274CD1">
      <w:pPr>
        <w:autoSpaceDE w:val="0"/>
        <w:autoSpaceDN w:val="0"/>
        <w:adjustRightInd w:val="0"/>
        <w:spacing w:after="0" w:line="240" w:lineRule="auto"/>
        <w:ind w:firstLine="709"/>
        <w:jc w:val="both"/>
        <w:rPr>
          <w:rFonts w:eastAsia="Times New Roman"/>
          <w:sz w:val="20"/>
          <w:szCs w:val="20"/>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spacing w:val="-2"/>
          <w:lang w:eastAsia="ru-RU"/>
        </w:rPr>
      </w:pPr>
      <w:r w:rsidRPr="00274CD1">
        <w:rPr>
          <w:rFonts w:eastAsia="Times New Roman"/>
          <w:spacing w:val="-2"/>
          <w:lang w:eastAsia="ru-RU"/>
        </w:rPr>
        <w:t>19. Заявление, в том числе поступившее в электронной форме с использованием Единого портала, регистрируется в срок и в порядке, которые предусмотрены</w:t>
      </w:r>
      <w:r w:rsidRPr="00274CD1">
        <w:rPr>
          <w:rFonts w:eastAsia="Times New Roman"/>
          <w:lang w:eastAsia="ru-RU"/>
        </w:rPr>
        <w:t xml:space="preserve"> пунктами 34 – 40 </w:t>
      </w:r>
      <w:r w:rsidRPr="00274CD1">
        <w:rPr>
          <w:rFonts w:eastAsia="Times New Roman"/>
          <w:spacing w:val="-2"/>
          <w:lang w:eastAsia="ru-RU"/>
        </w:rPr>
        <w:t>настоящего Административного регламента.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bookmarkStart w:id="16" w:name="Par3136"/>
      <w:bookmarkEnd w:id="16"/>
      <w:r w:rsidRPr="00274CD1">
        <w:rPr>
          <w:rFonts w:eastAsia="Times New Roman"/>
          <w:b/>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274CD1">
        <w:rPr>
          <w:rFonts w:eastAsia="Times New Roman"/>
          <w:b/>
          <w:lang w:eastAsia="ru-RU"/>
        </w:rPr>
        <w:br/>
        <w:t>о социальной защите инвалидов</w:t>
      </w:r>
    </w:p>
    <w:p w:rsidR="00274CD1" w:rsidRPr="00274CD1" w:rsidRDefault="00274CD1" w:rsidP="00274CD1">
      <w:pPr>
        <w:spacing w:after="0" w:line="240" w:lineRule="auto"/>
        <w:ind w:firstLine="709"/>
        <w:jc w:val="both"/>
        <w:outlineLvl w:val="0"/>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20. Заявителю обеспечиваются условия для ожидания при обращении за предоставлением государственной услуги (стулья, стол, освещение). В помещении, в котором предоставляется государственная услуга, размещаются стенды со справочной информацией и информацией, указанной в пункте 23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Должны быть созданы условия для осуществления приема инвалидов:</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оборудование помещений пандусами, специальными ограждениями и перилами;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обеспечение дублирования необходимой для инвалидов по слуху звуковой информации, а также допуска сурдопереводчика и </w:t>
      </w:r>
      <w:proofErr w:type="spellStart"/>
      <w:r w:rsidRPr="00274CD1">
        <w:rPr>
          <w:rFonts w:eastAsia="Times New Roman"/>
          <w:lang w:eastAsia="ru-RU"/>
        </w:rPr>
        <w:t>тифлосурдопереводчика</w:t>
      </w:r>
      <w:proofErr w:type="spellEnd"/>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оказание сотрудником помощи инвалидам в преодолении барьеров, мешающих получению ими государственной услуги наравне с другими лицами;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обеспечение беспрепятственного передвижения и разворота специальных средств для передвижения (кресел-колясок);</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оборудование на прилегающей к подразделениям лицензионно-разрешительной работы парковке (при наличии)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74CD1">
        <w:rPr>
          <w:rFonts w:eastAsia="Times New Roman"/>
          <w:vertAlign w:val="superscript"/>
          <w:lang w:eastAsia="ru-RU"/>
        </w:rPr>
        <w:footnoteReference w:id="30"/>
      </w:r>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21. Помещение, в котором предоставляется государственная услуга, должно соответствовать следующим требованиям:</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соответствующих вывесок и указателей;</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средств пожаротушения и системы оповещения о возникновении чрезвычайной ситуации;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офисной мебели;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специального нагревательного устройства (ламинатора);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телефона;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оснащение рабочего места сотрудника компьютерной и организационной техникой, а также канцелярскими принадлежностями;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технических средств видеонаблюдения (по возможности).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22. Зал ожидания и место для заполнения запросов о предоставлении государственной услуги должны соответствовать следующим требованиям:</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соответствующих вывесок и указателей;</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средств пожаротушения и системы оповещения о возникновении чрезвычайной ситуации;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наличие бланков квитанций для оплаты государственной пошлины, образцов их заполнения и канцелярских принадлежностей;</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доступ к основным нормативным правовым актам, регулирующим сферу оборота оружия и порядок предоставления государственной услуги.</w:t>
      </w:r>
    </w:p>
    <w:p w:rsidR="00274CD1" w:rsidRPr="00274CD1" w:rsidRDefault="00274CD1" w:rsidP="00274CD1">
      <w:pPr>
        <w:spacing w:after="0" w:line="240" w:lineRule="auto"/>
        <w:ind w:firstLine="709"/>
        <w:jc w:val="both"/>
        <w:rPr>
          <w:rFonts w:eastAsia="Times New Roman"/>
          <w:i/>
          <w:lang w:eastAsia="ru-RU"/>
        </w:rPr>
      </w:pPr>
      <w:r w:rsidRPr="00274CD1">
        <w:rPr>
          <w:rFonts w:eastAsia="Times New Roman"/>
          <w:lang w:eastAsia="ru-RU"/>
        </w:rPr>
        <w:t xml:space="preserve">23. На информационных стендах размещается справочная информация, а также следующие сведения: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порядок совершения административных процедур;</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адрес Единого портала (для направления заявления в электронной форме);</w:t>
      </w:r>
    </w:p>
    <w:p w:rsidR="00274CD1" w:rsidRPr="00274CD1" w:rsidRDefault="00274CD1" w:rsidP="00274CD1">
      <w:pPr>
        <w:spacing w:after="0" w:line="240" w:lineRule="auto"/>
        <w:ind w:firstLine="709"/>
        <w:jc w:val="both"/>
        <w:rPr>
          <w:rFonts w:eastAsia="Times New Roman"/>
          <w:strike/>
          <w:lang w:eastAsia="ru-RU"/>
        </w:rPr>
      </w:pPr>
      <w:r w:rsidRPr="00274CD1">
        <w:rPr>
          <w:rFonts w:eastAsia="Times New Roman"/>
          <w:lang w:eastAsia="ru-RU"/>
        </w:rPr>
        <w:t>форм заявления о выдаче, продлении срока действия, внесения изменений и выдачи дубликата удостоверения и образец ее заполнения;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порядок и срок уплаты государственной пошлины за предоставление государственной услуги, а также ее размер и реквизиты для уплаты;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исчерпывающий перечень документов, необходимых для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порядок подачи и рассмотрения</w:t>
      </w:r>
      <w:r w:rsidRPr="00274CD1">
        <w:rPr>
          <w:rFonts w:eastAsia="Times New Roman"/>
          <w:b/>
          <w:lang w:eastAsia="ru-RU"/>
        </w:rPr>
        <w:t xml:space="preserve"> </w:t>
      </w:r>
      <w:r w:rsidRPr="00274CD1">
        <w:rPr>
          <w:rFonts w:eastAsia="Times New Roman"/>
          <w:lang w:eastAsia="ru-RU"/>
        </w:rPr>
        <w:t>жалобы.</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24.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bookmarkStart w:id="17" w:name="Par3163"/>
      <w:bookmarkEnd w:id="17"/>
      <w:r w:rsidRPr="00274CD1">
        <w:rPr>
          <w:rFonts w:eastAsia="Times New Roman"/>
          <w:b/>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274CD1" w:rsidRPr="00274CD1" w:rsidRDefault="00274CD1" w:rsidP="00274CD1">
      <w:pPr>
        <w:spacing w:after="0" w:line="240" w:lineRule="auto"/>
        <w:ind w:firstLine="709"/>
        <w:jc w:val="center"/>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25. При предоставлении государственной услуги обеспечиваются: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достоверность и полнота информирования заявителя о ходе рассмотрения его заявления;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удобство и доступность получения заявителем информации о порядке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26. Взаимодействие заявителя с сотрудником осуществляется в дни подачи заявления и документов, необходимых для получения, продления срока действия, внесения изменений и выдачи дубликата удостоверения, а также при получении результата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Информирование заявителя о ходе предоставления государственной услуги осуществляется, в том числе с использованием информационно-коммуникационных технологий.</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spacing w:val="-6"/>
          <w:lang w:eastAsia="ru-RU"/>
        </w:rPr>
        <w:t>27. </w:t>
      </w:r>
      <w:r w:rsidRPr="00274CD1">
        <w:rPr>
          <w:rFonts w:eastAsia="Times New Roman"/>
          <w:lang w:eastAsia="ru-RU"/>
        </w:rPr>
        <w:t>Государственная услуга не предоставляется:</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в многофункциональных центрах предоставления государственных и муниципальных услуг;</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по экстерриториальному принципу.</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74CD1" w:rsidRPr="00274CD1" w:rsidRDefault="00274CD1" w:rsidP="00274CD1">
      <w:pPr>
        <w:spacing w:after="0" w:line="240" w:lineRule="auto"/>
        <w:ind w:firstLine="709"/>
        <w:jc w:val="both"/>
        <w:rPr>
          <w:rFonts w:eastAsia="Times New Roman"/>
          <w:strike/>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28. Прием заявителей ведется в установленные дни и часы.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официальном сайте Росгвардии в </w:t>
      </w:r>
      <w:r w:rsidRPr="00274CD1">
        <w:rPr>
          <w:rFonts w:eastAsia="Times New Roman"/>
          <w:spacing w:val="2"/>
          <w:lang w:eastAsia="ru-RU"/>
        </w:rPr>
        <w:t xml:space="preserve">сети «Интернет» </w:t>
      </w:r>
      <w:r w:rsidRPr="00274CD1">
        <w:rPr>
          <w:rFonts w:eastAsia="Times New Roman"/>
          <w:lang w:eastAsia="ru-RU"/>
        </w:rPr>
        <w:t>и информационных стендах в помещениях уполномоченного подразделения Росгвардии</w:t>
      </w:r>
      <w:r w:rsidRPr="00274CD1">
        <w:rPr>
          <w:rFonts w:eastAsia="Times New Roman"/>
          <w:spacing w:val="2"/>
          <w:lang w:eastAsia="ru-RU"/>
        </w:rPr>
        <w:t xml:space="preserve"> или </w:t>
      </w:r>
      <w:r w:rsidRPr="00274CD1">
        <w:rPr>
          <w:rFonts w:eastAsia="Times New Roman"/>
          <w:lang w:eastAsia="ru-RU"/>
        </w:rPr>
        <w:t>подразделений лицензионно-разрешительной работы.</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Сотрудник, осуществляющий предварительную запись заявителей на прием, информирует их о дате, времени и месте приема.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29. Заявление, подаваемое в электронной форме с использованием Единого портала, должно быть подписано простой или усиленной квалифицированной электронной подписью.</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30. </w:t>
      </w:r>
      <w:bookmarkStart w:id="18" w:name="Par0"/>
      <w:bookmarkEnd w:id="18"/>
      <w:r w:rsidRPr="00274CD1">
        <w:rPr>
          <w:rFonts w:eastAsia="Times New Roman"/>
          <w:lang w:eastAsia="ru-RU"/>
        </w:rPr>
        <w:t xml:space="preserve">Заявитель вправе приложить копии документов, предусмотренных </w:t>
      </w:r>
      <w:hyperlink r:id="rId14" w:history="1">
        <w:r w:rsidRPr="00274CD1">
          <w:rPr>
            <w:rFonts w:eastAsia="Times New Roman"/>
            <w:lang w:eastAsia="ru-RU"/>
          </w:rPr>
          <w:t>пунктами</w:t>
        </w:r>
      </w:hyperlink>
      <w:r w:rsidRPr="00274CD1">
        <w:rPr>
          <w:rFonts w:eastAsia="Times New Roman"/>
          <w:lang w:eastAsia="ru-RU"/>
        </w:rPr>
        <w:t xml:space="preserve"> 9 и 10 настоящего Административного регламента, в электронной форме.</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31. Если указанные в </w:t>
      </w:r>
      <w:hyperlink r:id="rId15" w:anchor="Par0" w:history="1">
        <w:r w:rsidRPr="00274CD1">
          <w:rPr>
            <w:rFonts w:eastAsia="Times New Roman"/>
            <w:lang w:eastAsia="ru-RU"/>
          </w:rPr>
          <w:t xml:space="preserve">пункте </w:t>
        </w:r>
      </w:hyperlink>
      <w:r w:rsidRPr="00274CD1">
        <w:rPr>
          <w:rFonts w:eastAsia="Times New Roman"/>
          <w:lang w:eastAsia="ru-RU"/>
        </w:rPr>
        <w:t>10 настоящего Административного регламента документы не представлены заявителем, содержащиеся в указанных документах сведения запрашиваются уполномоченным подразделением Росгвардии</w:t>
      </w:r>
      <w:r w:rsidRPr="00274CD1">
        <w:rPr>
          <w:rFonts w:eastAsia="Times New Roman"/>
          <w:spacing w:val="2"/>
          <w:lang w:eastAsia="ru-RU"/>
        </w:rPr>
        <w:t xml:space="preserve"> или </w:t>
      </w:r>
      <w:r w:rsidRPr="00274CD1">
        <w:rPr>
          <w:rFonts w:eastAsia="Times New Roman"/>
          <w:lang w:eastAsia="ru-RU"/>
        </w:rPr>
        <w:t>подразделением лицензионно-разрешительной работы в соответствии с нормативными правовыми актами Российской Федерации, в том числе с использованием единой системы межведомственного электронного взаимодействия</w:t>
      </w:r>
      <w:r w:rsidRPr="00274CD1">
        <w:rPr>
          <w:rFonts w:eastAsia="Times New Roman"/>
          <w:vertAlign w:val="superscript"/>
          <w:lang w:eastAsia="ru-RU"/>
        </w:rPr>
        <w:footnoteReference w:id="31"/>
      </w:r>
      <w:r w:rsidRPr="00274CD1">
        <w:rPr>
          <w:rFonts w:eastAsia="Times New Roman"/>
          <w:lang w:eastAsia="ru-RU"/>
        </w:rPr>
        <w:t>, в иных государственных органах или организациях, в распоряжении которых находятся соответствующие сведения.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32. Уведомление о приеме заявления направляется заявителю через Единый портал.</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с использованием Единого портала.</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outlineLvl w:val="0"/>
        <w:rPr>
          <w:rFonts w:eastAsia="Times New Roman"/>
          <w:b/>
          <w:bCs/>
          <w:lang w:eastAsia="ru-RU"/>
        </w:rPr>
      </w:pPr>
      <w:r w:rsidRPr="00274CD1">
        <w:rPr>
          <w:rFonts w:eastAsia="Times New Roman"/>
          <w:b/>
          <w:bCs/>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4CD1" w:rsidRPr="00274CD1" w:rsidRDefault="00274CD1" w:rsidP="00274CD1">
      <w:pPr>
        <w:widowControl w:val="0"/>
        <w:autoSpaceDE w:val="0"/>
        <w:autoSpaceDN w:val="0"/>
        <w:adjustRightInd w:val="0"/>
        <w:spacing w:after="0" w:line="240" w:lineRule="auto"/>
        <w:ind w:firstLine="709"/>
        <w:jc w:val="center"/>
        <w:rPr>
          <w:rFonts w:eastAsia="Times New Roman"/>
          <w:b/>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Исчерпывающий перечень административных процедур</w:t>
      </w:r>
    </w:p>
    <w:p w:rsidR="00274CD1" w:rsidRPr="00274CD1" w:rsidRDefault="00274CD1" w:rsidP="00274CD1">
      <w:pPr>
        <w:spacing w:after="0" w:line="240" w:lineRule="auto"/>
        <w:ind w:firstLine="709"/>
        <w:jc w:val="both"/>
        <w:rPr>
          <w:rFonts w:eastAsia="Times New Roman"/>
          <w:b/>
          <w:lang w:eastAsia="ru-RU"/>
        </w:rPr>
      </w:pP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 Предоставление государственной услуги включает в себя следующие административные процедуры:</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 xml:space="preserve">33.1. Прием и регистрация заявления </w:t>
      </w:r>
      <w:r w:rsidRPr="00274CD1">
        <w:rPr>
          <w:rFonts w:eastAsia="Times New Roman"/>
          <w:lang w:eastAsia="ru-RU"/>
        </w:rPr>
        <w:t>и документов, необходимых для получения удостоверения, в том числе в электронной форме</w:t>
      </w:r>
      <w:r w:rsidRPr="00274CD1">
        <w:rPr>
          <w:rFonts w:eastAsia="Times New Roman"/>
          <w:bCs/>
          <w:lang w:eastAsia="ru-RU"/>
        </w:rPr>
        <w:t>.</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 xml:space="preserve">33.2. Проверка полноты и достоверности сведений, указанных в заявлении и прилагаемых документах. </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33.3. Формирование и направление межведомственного запроса.</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33.4. Принятие решения о выдаче</w:t>
      </w:r>
      <w:r w:rsidRPr="00274CD1">
        <w:rPr>
          <w:rFonts w:eastAsia="Times New Roman"/>
          <w:lang w:eastAsia="ru-RU"/>
        </w:rPr>
        <w:t xml:space="preserve"> </w:t>
      </w:r>
      <w:r w:rsidRPr="00274CD1">
        <w:rPr>
          <w:rFonts w:eastAsia="Times New Roman"/>
          <w:bCs/>
          <w:lang w:eastAsia="ru-RU"/>
        </w:rPr>
        <w:t xml:space="preserve">/ об отказе в выдаче удостоверения, </w:t>
      </w:r>
      <w:r w:rsidRPr="00274CD1">
        <w:rPr>
          <w:rFonts w:eastAsia="Times New Roman"/>
          <w:lang w:eastAsia="ru-RU"/>
        </w:rPr>
        <w:t>продлении срока действия / об отказе в продлении срока действия удостоверения, выдаче / об отказе в выдаче дубликата удостоверения, внесении изменений в удостоверение</w:t>
      </w:r>
      <w:r w:rsidRPr="00274CD1">
        <w:rPr>
          <w:rFonts w:eastAsia="Times New Roman"/>
          <w:bCs/>
          <w:lang w:eastAsia="ru-RU"/>
        </w:rPr>
        <w:t>.</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33.5. Выдача заявителю удостоверения.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bCs/>
          <w:lang w:eastAsia="ru-RU"/>
        </w:rPr>
        <w:t>33.6. </w:t>
      </w:r>
      <w:r w:rsidRPr="00274CD1">
        <w:rPr>
          <w:rFonts w:eastAsia="Times New Roman"/>
          <w:lang w:eastAsia="ru-RU"/>
        </w:rPr>
        <w:t>Продление / отказ в продлении срока действия удостоверения.</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33.7. Выдача / отказ в выдаче дубликата удостоверения.</w:t>
      </w:r>
    </w:p>
    <w:p w:rsidR="00274CD1" w:rsidRPr="00274CD1" w:rsidRDefault="00274CD1" w:rsidP="00274CD1">
      <w:pPr>
        <w:tabs>
          <w:tab w:val="left" w:pos="993"/>
        </w:tabs>
        <w:spacing w:after="0" w:line="240" w:lineRule="auto"/>
        <w:ind w:firstLine="709"/>
        <w:jc w:val="both"/>
        <w:rPr>
          <w:rFonts w:eastAsia="Times New Roman"/>
          <w:bCs/>
          <w:lang w:eastAsia="ru-RU"/>
        </w:rPr>
      </w:pPr>
      <w:r w:rsidRPr="00274CD1">
        <w:rPr>
          <w:rFonts w:eastAsia="Times New Roman"/>
          <w:bCs/>
          <w:lang w:eastAsia="ru-RU"/>
        </w:rPr>
        <w:t>33.8. </w:t>
      </w:r>
      <w:r w:rsidRPr="00274CD1">
        <w:rPr>
          <w:rFonts w:eastAsia="Times New Roman"/>
          <w:lang w:eastAsia="ru-RU"/>
        </w:rPr>
        <w:t>Внесение изменений / отказ в внесении изменений</w:t>
      </w:r>
      <w:r w:rsidRPr="00274CD1">
        <w:rPr>
          <w:rFonts w:eastAsia="Times New Roman"/>
          <w:lang w:eastAsia="ru-RU"/>
        </w:rPr>
        <w:br/>
        <w:t>в удостоверение.</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outlineLvl w:val="0"/>
        <w:rPr>
          <w:rFonts w:eastAsia="Times New Roman"/>
          <w:b/>
          <w:color w:val="000000"/>
          <w:lang w:eastAsia="ru-RU"/>
        </w:rPr>
      </w:pPr>
      <w:bookmarkStart w:id="19" w:name="Par3192"/>
      <w:bookmarkEnd w:id="19"/>
      <w:r w:rsidRPr="00274CD1">
        <w:rPr>
          <w:rFonts w:eastAsia="Times New Roman"/>
          <w:b/>
          <w:color w:val="000000"/>
          <w:lang w:eastAsia="ru-RU"/>
        </w:rPr>
        <w:t xml:space="preserve">Прием и регистрация заявления и документов, необходимых для получения, </w:t>
      </w:r>
      <w:r w:rsidRPr="00274CD1">
        <w:rPr>
          <w:rFonts w:eastAsia="Times New Roman"/>
          <w:b/>
          <w:lang w:eastAsia="ru-RU"/>
        </w:rPr>
        <w:t>продления срока действия, выдачи дубликата удостоверения и внесение в него изменений, в том числе в электронной форме</w:t>
      </w:r>
    </w:p>
    <w:p w:rsidR="00274CD1" w:rsidRPr="00274CD1" w:rsidRDefault="00274CD1" w:rsidP="00274CD1">
      <w:pPr>
        <w:widowControl w:val="0"/>
        <w:autoSpaceDE w:val="0"/>
        <w:autoSpaceDN w:val="0"/>
        <w:adjustRightInd w:val="0"/>
        <w:spacing w:after="0" w:line="240" w:lineRule="auto"/>
        <w:ind w:firstLine="540"/>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34. Основанием для начала административной процедуры является поступление заявления и документов, предусмотренных </w:t>
      </w:r>
      <w:hyperlink r:id="rId16" w:history="1">
        <w:r w:rsidRPr="00274CD1">
          <w:rPr>
            <w:rFonts w:eastAsia="Times New Roman"/>
            <w:lang w:eastAsia="ru-RU"/>
          </w:rPr>
          <w:t>пунктом 9</w:t>
        </w:r>
      </w:hyperlink>
      <w:r w:rsidRPr="00274CD1">
        <w:rPr>
          <w:rFonts w:eastAsia="Times New Roman"/>
          <w:lang w:eastAsia="ru-RU"/>
        </w:rPr>
        <w:t xml:space="preserve">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35. При получении заявления сотрудником устанавливается личность заявителя по предъявляемому им паспорту, после чего проверяется наличие:</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информации, подтверждающей уплату государственной пошлины (факт уплаты заявителем государственной пошлины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r w:rsidRPr="00274CD1">
        <w:rPr>
          <w:rFonts w:eastAsia="Times New Roman"/>
          <w:vertAlign w:val="superscript"/>
          <w:lang w:eastAsia="ru-RU"/>
        </w:rPr>
        <w:t xml:space="preserve"> </w:t>
      </w:r>
      <w:r w:rsidRPr="00274CD1">
        <w:rPr>
          <w:rFonts w:eastAsia="Times New Roman"/>
          <w:vertAlign w:val="superscript"/>
          <w:lang w:eastAsia="ru-RU"/>
        </w:rPr>
        <w:footnoteReference w:id="32"/>
      </w:r>
      <w:r w:rsidRPr="00274CD1">
        <w:rPr>
          <w:rFonts w:eastAsia="Times New Roman"/>
          <w:lang w:eastAsia="ru-RU"/>
        </w:rPr>
        <w:t>, через информационную систему централизованного учета оружия</w:t>
      </w:r>
      <w:r w:rsidRPr="00274CD1">
        <w:rPr>
          <w:rFonts w:eastAsia="Times New Roman"/>
          <w:vertAlign w:val="superscript"/>
          <w:lang w:eastAsia="ru-RU"/>
        </w:rPr>
        <w:footnoteReference w:id="33"/>
      </w:r>
      <w:r w:rsidRPr="00274CD1">
        <w:rPr>
          <w:rFonts w:eastAsia="Times New Roman"/>
          <w:lang w:eastAsia="ru-RU"/>
        </w:rPr>
        <w:t>, либо платежным документом, представленным заявителем по собственной инициативе);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сведений, указанных в заявлении;</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 xml:space="preserve">документов, предусмотренных подпунктами 9.1 – 9.3 </w:t>
      </w:r>
      <w:hyperlink r:id="rId17" w:history="1">
        <w:r w:rsidRPr="00274CD1">
          <w:rPr>
            <w:rFonts w:eastAsia="Times New Roman"/>
            <w:lang w:eastAsia="ru-RU"/>
          </w:rPr>
          <w:t>пункта 9</w:t>
        </w:r>
      </w:hyperlink>
      <w:r w:rsidRPr="00274CD1">
        <w:rPr>
          <w:rFonts w:eastAsia="Times New Roman"/>
          <w:lang w:eastAsia="ru-RU"/>
        </w:rPr>
        <w:t xml:space="preserve">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36. Заявление и документы возвращаются заявителю, который расписывается в экземпляре (копии) описи документов, представляемых для получения удостоверения (</w:t>
      </w:r>
      <w:hyperlink r:id="rId18" w:history="1">
        <w:r w:rsidRPr="00274CD1">
          <w:rPr>
            <w:rFonts w:eastAsia="Times New Roman"/>
            <w:lang w:eastAsia="ru-RU"/>
          </w:rPr>
          <w:t>приложение №</w:t>
        </w:r>
      </w:hyperlink>
      <w:r w:rsidRPr="00274CD1">
        <w:rPr>
          <w:rFonts w:eastAsia="Times New Roman"/>
          <w:lang w:eastAsia="ru-RU"/>
        </w:rPr>
        <w:t xml:space="preserve"> 5 к настоящему Административному регламенту)</w:t>
      </w:r>
      <w:r w:rsidRPr="00274CD1">
        <w:rPr>
          <w:rFonts w:eastAsia="Times New Roman"/>
          <w:vertAlign w:val="superscript"/>
          <w:lang w:eastAsia="ru-RU"/>
        </w:rPr>
        <w:footnoteReference w:id="34"/>
      </w:r>
      <w:r w:rsidRPr="00274CD1">
        <w:rPr>
          <w:rFonts w:eastAsia="Times New Roman"/>
          <w:lang w:eastAsia="ru-RU"/>
        </w:rPr>
        <w:t>, оформленной сотрудником по результатам их проверки.</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37. Заявление и документы принимаются по описи, экземпляр (копия) которой с талоном-уведомлением (</w:t>
      </w:r>
      <w:hyperlink r:id="rId19" w:history="1">
        <w:r w:rsidRPr="00274CD1">
          <w:rPr>
            <w:rFonts w:eastAsia="Times New Roman"/>
            <w:lang w:eastAsia="ru-RU"/>
          </w:rPr>
          <w:t>приложение №</w:t>
        </w:r>
      </w:hyperlink>
      <w:r w:rsidRPr="00274CD1">
        <w:rPr>
          <w:rFonts w:eastAsia="Times New Roman"/>
          <w:lang w:eastAsia="ru-RU"/>
        </w:rPr>
        <w:t xml:space="preserve"> 6 к настоящему Административному регламенту) вручается заявителю.</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Копии документов, представляемые заявителем по собственной инициативе, сличаются с оригиналом, о чем на копиях документов сотрудником производится запись.</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38. Принятое заявление регистрируется в Книге регистрации заявлений и выдачи удостоверений частного охранника (приложение № 9 к настоящему Административному регламенту) в день получения сотрудником соответствующих документов и информации об уплате государственной пошлины в ГИС ГМП, а сведения о заявлении вносятся в СЦУО.</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Датой приема документов является дата регистрации заявления.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39. Составление и отправка заявителю уведомления в электронной форме о поступлении заявления и прилагаемых к нему документов, поданных в форме электронного документа с использованием Единого портала, осуществляются не позднее рабочего дня, следующего за днем получения информации об уплате государственной пошлины в ГИС ГМП.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40. Фамилия, имя, отчество (последнее – при наличии) сотрудника и регистрационный номер принятого заявления сообщаются заявителю </w:t>
      </w:r>
      <w:r w:rsidRPr="00274CD1">
        <w:rPr>
          <w:rFonts w:eastAsia="Times New Roman"/>
          <w:lang w:eastAsia="ru-RU"/>
        </w:rPr>
        <w:br/>
        <w:t>по его устному или письменному обращению, а также посредством сети «Интернет» (при указании заявителем адреса электронной почты).</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ind w:firstLine="709"/>
        <w:jc w:val="both"/>
        <w:outlineLvl w:val="0"/>
        <w:rPr>
          <w:rFonts w:eastAsia="Times New Roman"/>
          <w:b/>
          <w:lang w:eastAsia="ru-RU"/>
        </w:rPr>
      </w:pPr>
      <w:r w:rsidRPr="00274CD1">
        <w:rPr>
          <w:rFonts w:eastAsia="Times New Roman"/>
          <w:b/>
          <w:lang w:eastAsia="ru-RU"/>
        </w:rPr>
        <w:t>Проверка полноты и достоверности сведений, указанных в заявлении и прилагаемых документах</w:t>
      </w:r>
    </w:p>
    <w:p w:rsidR="00274CD1" w:rsidRPr="00274CD1" w:rsidRDefault="00274CD1" w:rsidP="00274CD1">
      <w:pPr>
        <w:widowControl w:val="0"/>
        <w:autoSpaceDE w:val="0"/>
        <w:autoSpaceDN w:val="0"/>
        <w:adjustRightInd w:val="0"/>
        <w:spacing w:after="0" w:line="240" w:lineRule="auto"/>
        <w:ind w:firstLine="709"/>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41. Основанием для начала административной процедуры является регистрация заявления и прием документов, предусмотренных </w:t>
      </w:r>
      <w:hyperlink r:id="rId20" w:history="1">
        <w:r w:rsidRPr="00274CD1">
          <w:rPr>
            <w:rFonts w:eastAsia="Times New Roman"/>
            <w:lang w:eastAsia="ru-RU"/>
          </w:rPr>
          <w:t>пунктом 9</w:t>
        </w:r>
      </w:hyperlink>
      <w:r w:rsidRPr="00274CD1">
        <w:rPr>
          <w:rFonts w:eastAsia="Times New Roman"/>
          <w:lang w:eastAsia="ru-RU"/>
        </w:rPr>
        <w:t xml:space="preserve"> настоящего Административного регламента.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42. В соответствии с требованиями законодательных и иных правовых актов Российской Федерации сотрудник проводит проверку полноты и достоверности представленных в заявлении сведений, документов, приложений к ним, а также проверку на наличие или отсутствие оснований, препятствующих допуску гражданина Российской Федерации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Проверка сведений о частных охранниках осуществляется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56" w:lineRule="auto"/>
        <w:ind w:firstLine="709"/>
        <w:outlineLvl w:val="0"/>
        <w:rPr>
          <w:rFonts w:eastAsia="Times New Roman"/>
          <w:b/>
          <w:lang w:eastAsia="ru-RU"/>
        </w:rPr>
      </w:pPr>
      <w:bookmarkStart w:id="20" w:name="Par3213"/>
      <w:bookmarkEnd w:id="20"/>
      <w:r w:rsidRPr="00274CD1">
        <w:rPr>
          <w:rFonts w:eastAsia="Times New Roman"/>
          <w:b/>
          <w:lang w:eastAsia="ru-RU"/>
        </w:rPr>
        <w:t>Формирование и направление межведомственного запроса</w:t>
      </w:r>
    </w:p>
    <w:p w:rsidR="00274CD1" w:rsidRPr="00274CD1" w:rsidRDefault="00274CD1" w:rsidP="00274CD1">
      <w:pPr>
        <w:spacing w:after="0" w:line="256"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56" w:lineRule="auto"/>
        <w:ind w:firstLine="709"/>
        <w:jc w:val="both"/>
        <w:rPr>
          <w:rFonts w:eastAsia="Times New Roman"/>
          <w:lang w:eastAsia="ru-RU"/>
        </w:rPr>
      </w:pPr>
      <w:r w:rsidRPr="00274CD1">
        <w:rPr>
          <w:rFonts w:eastAsia="Times New Roman"/>
          <w:lang w:eastAsia="ru-RU"/>
        </w:rPr>
        <w:t xml:space="preserve">43. В рамках </w:t>
      </w:r>
      <w:r w:rsidRPr="00274CD1">
        <w:rPr>
          <w:rFonts w:eastAsia="Times New Roman"/>
          <w:spacing w:val="-4"/>
          <w:lang w:eastAsia="ru-RU"/>
        </w:rPr>
        <w:t>проведения проверки полноты и достоверности сведений, указанных в заявлении и документах, сотрудником в течение 2 рабочих дней со дня регистрации заявления формируются и направляются в электронной форме запросы</w:t>
      </w:r>
      <w:r w:rsidRPr="00274CD1">
        <w:rPr>
          <w:rFonts w:eastAsia="Times New Roman"/>
          <w:lang w:eastAsia="ru-RU"/>
        </w:rPr>
        <w:t xml:space="preserve"> о предоставлении следующих сведений:</w:t>
      </w:r>
    </w:p>
    <w:p w:rsidR="00274CD1" w:rsidRPr="00274CD1" w:rsidRDefault="00274CD1" w:rsidP="00274CD1">
      <w:pPr>
        <w:widowControl w:val="0"/>
        <w:autoSpaceDE w:val="0"/>
        <w:autoSpaceDN w:val="0"/>
        <w:adjustRightInd w:val="0"/>
        <w:spacing w:after="0" w:line="256" w:lineRule="auto"/>
        <w:ind w:firstLine="709"/>
        <w:jc w:val="both"/>
        <w:rPr>
          <w:rFonts w:eastAsia="Times New Roman"/>
          <w:lang w:eastAsia="ru-RU"/>
        </w:rPr>
      </w:pPr>
      <w:r w:rsidRPr="00274CD1">
        <w:rPr>
          <w:rFonts w:eastAsia="Times New Roman"/>
          <w:lang w:eastAsia="ru-RU"/>
        </w:rPr>
        <w:t>43.1. В соответствующий территориальный орган МВД России о представлении в отношении заявителя:</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43.1.1. Фамилия, имя, отчество (последнее – при наличии).</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43.1.2. Число, месяц, год и место рождения.</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43.1.3. Серия и номер паспорта, орган его выдавший, дата выдачи.</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43.1.4. Адрес регистрации по месту жительства.</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43.1.5. О наличии судимости за совершение умышленного преступления</w:t>
      </w:r>
      <w:r w:rsidRPr="00274CD1">
        <w:rPr>
          <w:rFonts w:eastAsia="Times New Roman"/>
          <w:vertAlign w:val="superscript"/>
          <w:lang w:eastAsia="ru-RU"/>
        </w:rPr>
        <w:footnoteReference w:id="35"/>
      </w:r>
      <w:r w:rsidRPr="00274CD1">
        <w:rPr>
          <w:rFonts w:eastAsia="Times New Roman"/>
          <w:lang w:eastAsia="ru-RU"/>
        </w:rPr>
        <w:t>;</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43.1.6 О наличии предъявленного обвинения в совершении преступления (до разрешения вопроса об их виновности в установленном законом порядке)</w:t>
      </w:r>
      <w:r w:rsidRPr="00274CD1">
        <w:rPr>
          <w:rFonts w:eastAsia="Times New Roman"/>
          <w:vertAlign w:val="superscript"/>
          <w:lang w:eastAsia="ru-RU"/>
        </w:rPr>
        <w:footnoteReference w:id="36"/>
      </w:r>
      <w:r w:rsidRPr="00274CD1">
        <w:rPr>
          <w:rFonts w:eastAsia="Times New Roman"/>
          <w:lang w:eastAsia="ru-RU"/>
        </w:rPr>
        <w:t>.</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43.1.7. О привлечении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а также административных правонарушений, связанных с потреблением наркотических средств или психотропных веществ без назначения врача</w:t>
      </w:r>
      <w:r w:rsidRPr="00274CD1">
        <w:rPr>
          <w:rFonts w:eastAsia="Times New Roman"/>
          <w:vertAlign w:val="superscript"/>
          <w:lang w:eastAsia="ru-RU"/>
        </w:rPr>
        <w:footnoteReference w:id="37"/>
      </w:r>
      <w:r w:rsidRPr="00274CD1">
        <w:rPr>
          <w:rFonts w:eastAsia="Times New Roman"/>
          <w:lang w:eastAsia="ru-RU"/>
        </w:rPr>
        <w:t>.</w:t>
      </w:r>
    </w:p>
    <w:p w:rsidR="00274CD1" w:rsidRPr="00274CD1" w:rsidRDefault="00274CD1" w:rsidP="00274CD1">
      <w:pPr>
        <w:widowControl w:val="0"/>
        <w:autoSpaceDE w:val="0"/>
        <w:autoSpaceDN w:val="0"/>
        <w:adjustRightInd w:val="0"/>
        <w:spacing w:after="0" w:line="256" w:lineRule="auto"/>
        <w:ind w:firstLine="709"/>
        <w:jc w:val="both"/>
        <w:rPr>
          <w:rFonts w:eastAsia="Times New Roman"/>
          <w:lang w:eastAsia="ru-RU"/>
        </w:rPr>
      </w:pPr>
      <w:r w:rsidRPr="00274CD1">
        <w:rPr>
          <w:rFonts w:eastAsia="Times New Roman"/>
          <w:lang w:eastAsia="ru-RU"/>
        </w:rPr>
        <w:t xml:space="preserve">сотрудник формирует запросы и направляет их и (или) территориальный орган ФСБ России о представлении следующих сведений в отношении заявителя: </w:t>
      </w:r>
    </w:p>
    <w:p w:rsidR="00274CD1" w:rsidRPr="00274CD1" w:rsidRDefault="00274CD1" w:rsidP="00274CD1">
      <w:pPr>
        <w:spacing w:after="0" w:line="256" w:lineRule="auto"/>
        <w:ind w:firstLine="709"/>
        <w:jc w:val="both"/>
        <w:rPr>
          <w:rFonts w:eastAsia="Times New Roman"/>
          <w:highlight w:val="yellow"/>
          <w:lang w:eastAsia="ru-RU"/>
        </w:rPr>
      </w:pPr>
      <w:r w:rsidRPr="00274CD1">
        <w:rPr>
          <w:rFonts w:eastAsia="Times New Roman"/>
          <w:lang w:eastAsia="ru-RU"/>
        </w:rPr>
        <w:t>43.2.В МВД России и (или) ФСБ России  о наличии или отсутствии оснований, препятствующих допуску гражданина Российской Федерации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(приложение № 6 к Административному регламенту).</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44. В рамках проведения проверки достоверности сведений, указанных в заявлении и документах, возможно направление запросов в иные государственные органы либо организации, в распоряжении которых находятся соответствующие сведения.</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45. Неполучение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46. 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274CD1" w:rsidRPr="00274CD1" w:rsidRDefault="00274CD1" w:rsidP="00274CD1">
      <w:pPr>
        <w:spacing w:after="0" w:line="256" w:lineRule="auto"/>
        <w:ind w:firstLine="709"/>
        <w:jc w:val="both"/>
        <w:rPr>
          <w:rFonts w:eastAsia="Times New Roman"/>
          <w:lang w:eastAsia="ru-RU"/>
        </w:rPr>
      </w:pPr>
    </w:p>
    <w:p w:rsidR="00274CD1" w:rsidRPr="00274CD1" w:rsidRDefault="00274CD1" w:rsidP="00274CD1">
      <w:pPr>
        <w:spacing w:after="0" w:line="256" w:lineRule="auto"/>
        <w:ind w:firstLine="709"/>
        <w:jc w:val="both"/>
        <w:outlineLvl w:val="0"/>
        <w:rPr>
          <w:rFonts w:eastAsia="Times New Roman"/>
          <w:b/>
          <w:lang w:eastAsia="ru-RU"/>
        </w:rPr>
      </w:pPr>
      <w:r w:rsidRPr="00274CD1">
        <w:rPr>
          <w:rFonts w:eastAsia="Times New Roman"/>
          <w:b/>
          <w:lang w:eastAsia="ru-RU"/>
        </w:rPr>
        <w:t>Принятие решения о выдаче / об отказе в выдаче удостоверения и уведомление заявителя о принятом решении</w:t>
      </w:r>
    </w:p>
    <w:p w:rsidR="00274CD1" w:rsidRPr="00274CD1" w:rsidRDefault="00274CD1" w:rsidP="00274CD1">
      <w:pPr>
        <w:spacing w:after="0" w:line="256" w:lineRule="auto"/>
        <w:ind w:firstLine="709"/>
        <w:jc w:val="both"/>
        <w:outlineLvl w:val="0"/>
        <w:rPr>
          <w:rFonts w:eastAsia="Times New Roman"/>
          <w:b/>
          <w:lang w:eastAsia="ru-RU"/>
        </w:rPr>
      </w:pP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47. При наличии оснований, предусмотренных пунктом 14 настоящего Административного регламента, в срок, не превышающий 20 рабочих дней со дня регистрации заявления, осуществляется подготовка заключения об отказе в выдаче удостоверения.</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48. При принятии решения об отказе в выдаче удостоверения заявитель уведомляется об отказе в выдаче удостоверения (приложение</w:t>
      </w:r>
      <w:r w:rsidRPr="00274CD1">
        <w:rPr>
          <w:rFonts w:eastAsia="Times New Roman"/>
          <w:lang w:eastAsia="ru-RU"/>
        </w:rPr>
        <w:br/>
        <w:t>№ 9 к настоящему Административному регламенту) в течение 3 рабочих дней со дня принятия такого решения, в котором указываются причины отказа в выдаче удостоверения. Уведомление вручается заявителю лично или направляется по почте, электронной почте (при наличии) либо через Единый портал.</w:t>
      </w:r>
    </w:p>
    <w:p w:rsidR="00274CD1" w:rsidRPr="00274CD1" w:rsidRDefault="00274CD1" w:rsidP="00274CD1">
      <w:pPr>
        <w:spacing w:after="0" w:line="256" w:lineRule="auto"/>
        <w:ind w:firstLine="709"/>
        <w:jc w:val="both"/>
        <w:rPr>
          <w:rFonts w:eastAsia="Times New Roman"/>
          <w:lang w:eastAsia="ru-RU"/>
        </w:rPr>
      </w:pPr>
      <w:r w:rsidRPr="00274CD1">
        <w:rPr>
          <w:rFonts w:eastAsia="Times New Roman"/>
          <w:lang w:eastAsia="ru-RU"/>
        </w:rPr>
        <w:t>49. При отсутствии оснований для отказа в выдаче удостоверения,</w:t>
      </w:r>
      <w:r w:rsidRPr="00274CD1">
        <w:rPr>
          <w:rFonts w:eastAsia="Times New Roman"/>
          <w:lang w:eastAsia="ru-RU"/>
        </w:rPr>
        <w:br/>
        <w:t>в срок, не превышающий 20 рабочих дней со дня регистрации заявления, выносится заключение о возможности выдаче удостоверения, оформляемое в виде записи на заявлении следующего содержания: «Полагал бы возможным выдать удостоверение», которое заверяется подписью сотрудника и представляется непосредственному руководителю или его заместителю.</w:t>
      </w:r>
    </w:p>
    <w:p w:rsidR="00274CD1" w:rsidRPr="00274CD1" w:rsidRDefault="00274CD1" w:rsidP="00274CD1">
      <w:pPr>
        <w:widowControl w:val="0"/>
        <w:autoSpaceDE w:val="0"/>
        <w:autoSpaceDN w:val="0"/>
        <w:adjustRightInd w:val="0"/>
        <w:spacing w:after="0" w:line="256" w:lineRule="auto"/>
        <w:ind w:firstLine="709"/>
        <w:jc w:val="both"/>
        <w:rPr>
          <w:rFonts w:eastAsia="Times New Roman"/>
          <w:lang w:eastAsia="ru-RU"/>
        </w:rPr>
      </w:pPr>
      <w:r w:rsidRPr="00274CD1">
        <w:rPr>
          <w:rFonts w:eastAsia="Times New Roman"/>
          <w:lang w:eastAsia="ru-RU"/>
        </w:rPr>
        <w:t>Полномочия на принятие решения и подписание заключений и удостоверений возлагаются на уполномоченного должностного лица территориального органа Росгвардии</w:t>
      </w:r>
      <w:r w:rsidRPr="00274CD1">
        <w:rPr>
          <w:rFonts w:eastAsia="Times New Roman"/>
          <w:vertAlign w:val="superscript"/>
          <w:lang w:eastAsia="ru-RU"/>
        </w:rPr>
        <w:footnoteReference w:id="38"/>
      </w:r>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bCs/>
          <w:lang w:eastAsia="ru-RU"/>
        </w:rPr>
      </w:pPr>
      <w:r w:rsidRPr="00274CD1">
        <w:rPr>
          <w:rFonts w:eastAsia="Times New Roman"/>
          <w:lang w:eastAsia="ru-RU"/>
        </w:rPr>
        <w:t>Начальник территориального органа Росгвардии вправе делегировать предоставленные ему полномочия по принятию решений и подписанию удостоверений сотрудникам соответствующих самостоятельных отделов (отделений) лицензионно-разрешительной работы территориальных органов Росгвардии</w:t>
      </w:r>
      <w:r w:rsidRPr="00274CD1">
        <w:rPr>
          <w:rFonts w:eastAsia="Times New Roman"/>
          <w:bCs/>
          <w:lang w:eastAsia="ru-RU"/>
        </w:rPr>
        <w:t>.</w:t>
      </w:r>
    </w:p>
    <w:p w:rsidR="00274CD1" w:rsidRPr="00274CD1" w:rsidRDefault="00274CD1" w:rsidP="00274CD1">
      <w:pPr>
        <w:spacing w:after="0" w:line="240" w:lineRule="auto"/>
        <w:ind w:firstLine="709"/>
        <w:jc w:val="both"/>
        <w:rPr>
          <w:rFonts w:eastAsia="Times New Roman"/>
          <w:bCs/>
          <w:lang w:eastAsia="ru-RU"/>
        </w:rPr>
      </w:pPr>
      <w:r w:rsidRPr="00274CD1">
        <w:rPr>
          <w:rFonts w:eastAsia="Arial"/>
          <w:lang w:eastAsia="ar-SA"/>
        </w:rPr>
        <w:t>Заключение о выдаче удостоверения, вынесенное уполномоченным должностным лицом</w:t>
      </w:r>
      <w:r w:rsidRPr="00274CD1">
        <w:rPr>
          <w:rFonts w:eastAsia="Times New Roman"/>
          <w:lang w:eastAsia="ru-RU"/>
        </w:rPr>
        <w:t>, на утверждение руководству территориального органа Росгвардии не представляется.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50. Для оформления заключений и решений допускается использование соответствующих штампов, текстовая часть которых заверяется подписью уполномоченного должностного лица территориального органа Росгвардии.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51. В срок не более 20 рабочих дней со дня регистрации заявления и документов заключение о принятии решения утверждается руководством уполномоченного подразделения территориального органа Росгвардии либо подписывается уполномоченным должностным лицом.</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r w:rsidRPr="00274CD1">
        <w:rPr>
          <w:rFonts w:eastAsia="Times New Roman"/>
          <w:b/>
          <w:lang w:eastAsia="ru-RU"/>
        </w:rPr>
        <w:t xml:space="preserve">Выдача заявителю удостоверения </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52. Основанием для начала административной процедуры является принятие решения о выдаче удостоверения.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Удостоверение оформляется сотрудником в срок не позднее двадцати рабочих дней со дня регистрации заявления.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Бланк удостоверения является защищенной полиграфической продукцией</w:t>
      </w:r>
      <w:r w:rsidRPr="00274CD1">
        <w:rPr>
          <w:rFonts w:eastAsia="Times New Roman"/>
          <w:vertAlign w:val="superscript"/>
          <w:lang w:eastAsia="ru-RU"/>
        </w:rPr>
        <w:footnoteReference w:id="39"/>
      </w:r>
      <w:r w:rsidRPr="00274CD1">
        <w:rPr>
          <w:rFonts w:eastAsia="Times New Roman"/>
          <w:lang w:eastAsia="ru-RU"/>
        </w:rPr>
        <w:t xml:space="preserve">.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Удостоверение выдается сроком на 5 лет.</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53. Сведения об оформленном удостоверении вносятся в СЦУО и Книгу регистрации заявлений, обращений и выдачи удостоверений частного охранника.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54. После подписания удостоверения заявитель информируется о результате предоставления государственной услуги по контактным телефонам, электронной почте (при наличии) либо через Единый портал.</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spacing w:val="-4"/>
          <w:lang w:eastAsia="ru-RU"/>
        </w:rPr>
        <w:t>55. </w:t>
      </w:r>
      <w:r w:rsidRPr="00274CD1">
        <w:rPr>
          <w:rFonts w:eastAsia="Times New Roman"/>
          <w:lang w:eastAsia="ru-RU"/>
        </w:rPr>
        <w:t>Заявление и документы, послужившие основанием для принятия решения о выдаче удостоверения, формируются в учетное дело.</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56. Направление удостоверения заявителю с использованием средств почтовой связи законодательством Российской Федерации не предусмотрено.</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r w:rsidRPr="00274CD1">
        <w:rPr>
          <w:rFonts w:eastAsia="Times New Roman"/>
          <w:b/>
          <w:lang w:eastAsia="ru-RU"/>
        </w:rPr>
        <w:t>Продление / отказ в продлении срока действия удостоверения</w:t>
      </w:r>
    </w:p>
    <w:p w:rsidR="00274CD1" w:rsidRPr="00274CD1" w:rsidRDefault="00274CD1" w:rsidP="00274CD1">
      <w:pPr>
        <w:widowControl w:val="0"/>
        <w:autoSpaceDE w:val="0"/>
        <w:autoSpaceDN w:val="0"/>
        <w:adjustRightInd w:val="0"/>
        <w:spacing w:after="0" w:line="232" w:lineRule="auto"/>
        <w:ind w:firstLine="709"/>
        <w:jc w:val="both"/>
        <w:rPr>
          <w:rFonts w:eastAsia="Times New Roman"/>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57. Основанием для начала административной процедуры является прием заявления и документов, предусмотренных под</w:t>
      </w:r>
      <w:hyperlink r:id="rId21" w:anchor="P184" w:history="1">
        <w:r w:rsidRPr="00274CD1">
          <w:rPr>
            <w:rFonts w:eastAsia="Times New Roman"/>
          </w:rPr>
          <w:t>пунктом 9</w:t>
        </w:r>
      </w:hyperlink>
      <w:r w:rsidRPr="00274CD1">
        <w:rPr>
          <w:rFonts w:eastAsia="Times New Roman"/>
        </w:rPr>
        <w:t>.2 пункта 9 настоящего Административного регламента.</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58. При получении заявления и документов сотрудником устанавливается личность заявителя по предъявляемому им паспорту, после чего проверяется наличие: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информации об уплате государственной пошлины (факт уплаты заявителем государственной пошлины подтверждается информацией об уплате государственной пошлины, содержащейся в ГИС ГМП, либо платежным документом, представленным заявителем по собственной инициативе);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сведений, указанных в заявлении;</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документов, предусмотренных подпунктом 9.2 пункта 9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Паспорт, подлинники представленных документов возвращаются заявителю, который расписывается в экземпляре (копии) описи, оформленной сотрудником по результатам их проверки.</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 xml:space="preserve">59. Процедуры приема и регистрации заявления осуществляются в порядке, установленном </w:t>
      </w:r>
      <w:hyperlink r:id="rId22" w:history="1">
        <w:r w:rsidRPr="00274CD1">
          <w:rPr>
            <w:rFonts w:eastAsia="Times New Roman"/>
          </w:rPr>
          <w:t>пунктами 3</w:t>
        </w:r>
      </w:hyperlink>
      <w:r w:rsidRPr="00274CD1">
        <w:rPr>
          <w:rFonts w:eastAsia="Times New Roman"/>
        </w:rPr>
        <w:t xml:space="preserve">4 – </w:t>
      </w:r>
      <w:hyperlink r:id="rId23" w:history="1">
        <w:r w:rsidRPr="00274CD1">
          <w:rPr>
            <w:rFonts w:eastAsia="Times New Roman"/>
          </w:rPr>
          <w:t>40</w:t>
        </w:r>
      </w:hyperlink>
      <w:r w:rsidRPr="00274CD1">
        <w:rPr>
          <w:rFonts w:eastAsia="Times New Roman"/>
        </w:rPr>
        <w:t xml:space="preserve">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60. При отсутствии обстоятельств, препятствующих продлению срока действия удостоверения, в течение двух рабочих дней со дня окончания проверки, предусмотренной пунктами 41 и 42 настоящего Административного регламента, выносится заключение о его продлении, оформляемое в виде записи на заявлении следующего содержания: «Полагал бы возможным выдать удостоверение», которое заверяется подписью сотрудника и представляется непосредственному руководителю или его заместителю.</w:t>
      </w:r>
    </w:p>
    <w:p w:rsidR="00274CD1" w:rsidRPr="00274CD1" w:rsidRDefault="00274CD1" w:rsidP="00274CD1">
      <w:pPr>
        <w:spacing w:after="0" w:line="240" w:lineRule="auto"/>
        <w:ind w:firstLine="709"/>
        <w:jc w:val="both"/>
        <w:rPr>
          <w:rFonts w:eastAsia="Arial"/>
          <w:lang w:eastAsia="ar-SA"/>
        </w:rPr>
      </w:pPr>
      <w:r w:rsidRPr="00274CD1">
        <w:rPr>
          <w:rFonts w:eastAsia="Arial"/>
          <w:lang w:eastAsia="ar-SA"/>
        </w:rPr>
        <w:t xml:space="preserve">Выносимое уполномоченным должностным лицом </w:t>
      </w:r>
      <w:r w:rsidRPr="00274CD1">
        <w:rPr>
          <w:rFonts w:eastAsia="Times New Roman"/>
          <w:lang w:eastAsia="ru-RU"/>
        </w:rPr>
        <w:t xml:space="preserve">в течение двух рабочих дней со дня окончания проверки, предусмотренной пунктами 41 и 42 настоящего Административного регламента, </w:t>
      </w:r>
      <w:r w:rsidRPr="00274CD1">
        <w:rPr>
          <w:rFonts w:eastAsia="Arial"/>
          <w:lang w:eastAsia="ar-SA"/>
        </w:rPr>
        <w:t>заключение о продлении срока действия удостоверения на утверждение руководству территориального органа Росгвардии не представляется.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61. Срок действия удостоверения продлевается на 5 лет со дня, следующего за днем окончания срока его действия.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62. Сведения о продлении срока действия удостоверения вносятся</w:t>
      </w:r>
      <w:r w:rsidRPr="00274CD1">
        <w:rPr>
          <w:rFonts w:eastAsia="Times New Roman"/>
          <w:lang w:eastAsia="ru-RU"/>
        </w:rPr>
        <w:br/>
        <w:t>в СЦУО и Книгу регистрации заявлений, обращений и выдачи удостоверений частного охранника.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63. При наличии оснований, предусмотренных пунктом 14 настоящего Административного регламента в течение трех рабочих дней со дня принятия решения об отказе в продлении срока действия удостоверения заявителю направляется уведомление об отказе в продлении срока действия удостоверения (</w:t>
      </w:r>
      <w:hyperlink r:id="rId24" w:history="1">
        <w:r w:rsidRPr="00274CD1">
          <w:rPr>
            <w:rFonts w:eastAsia="Times New Roman"/>
            <w:lang w:eastAsia="ru-RU"/>
          </w:rPr>
          <w:t xml:space="preserve">приложение № </w:t>
        </w:r>
      </w:hyperlink>
      <w:r w:rsidRPr="00274CD1">
        <w:rPr>
          <w:rFonts w:eastAsia="Times New Roman"/>
          <w:lang w:eastAsia="ru-RU"/>
        </w:rPr>
        <w:t xml:space="preserve">8 к настоящему Административному регламенту), которое должно содержать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64. Сведения об отказе в продлении срока действия удостоверения вносятся в СЦУО.</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65. Заявление и материалы, послужившие основанием для принятия решения о выдаче удостоверения, приобщаются к учетному делу заявителя.</w:t>
      </w: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r w:rsidRPr="00274CD1">
        <w:rPr>
          <w:rFonts w:eastAsia="Times New Roman"/>
          <w:b/>
          <w:lang w:eastAsia="ru-RU"/>
        </w:rPr>
        <w:t>Выдача / отказ в выдаче дубликата удостоверения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66. Основанием для начала административной процедуры является прием заявления и документов, предусмотренных под</w:t>
      </w:r>
      <w:hyperlink r:id="rId25" w:anchor="P184" w:history="1">
        <w:r w:rsidRPr="00274CD1">
          <w:rPr>
            <w:rFonts w:eastAsia="Times New Roman"/>
          </w:rPr>
          <w:t>пунктом 9</w:t>
        </w:r>
      </w:hyperlink>
      <w:r w:rsidRPr="00274CD1">
        <w:rPr>
          <w:rFonts w:eastAsia="Times New Roman"/>
        </w:rPr>
        <w:t>.3 пункта 9 настоящего Административного регламента.</w:t>
      </w:r>
    </w:p>
    <w:p w:rsidR="00274CD1" w:rsidRPr="00274CD1" w:rsidRDefault="00274CD1" w:rsidP="00274CD1">
      <w:pPr>
        <w:spacing w:after="0" w:line="240" w:lineRule="auto"/>
        <w:ind w:firstLine="709"/>
        <w:jc w:val="both"/>
        <w:rPr>
          <w:rFonts w:eastAsia="Calibri"/>
        </w:rPr>
      </w:pPr>
      <w:r w:rsidRPr="00274CD1">
        <w:rPr>
          <w:rFonts w:eastAsia="Calibri"/>
        </w:rPr>
        <w:t>Основания для выдачи дубликата удостоверения: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утрата удостоверения;</w:t>
      </w:r>
    </w:p>
    <w:p w:rsidR="00274CD1" w:rsidRPr="00274CD1" w:rsidRDefault="00274CD1" w:rsidP="00274CD1">
      <w:pPr>
        <w:spacing w:after="0" w:line="240" w:lineRule="auto"/>
        <w:ind w:firstLine="709"/>
        <w:jc w:val="both"/>
        <w:rPr>
          <w:rFonts w:eastAsia="Times New Roman"/>
          <w:lang w:eastAsia="ru-RU"/>
        </w:rPr>
      </w:pPr>
      <w:r w:rsidRPr="00274CD1">
        <w:rPr>
          <w:rFonts w:eastAsia="Calibri"/>
        </w:rPr>
        <w:t>непригодность удостоверения (не сохранены реквизиты или элементы защиты, записи не обеспечивают возможности их прочтения либо обесцвечен бланк)</w:t>
      </w:r>
      <w:r w:rsidRPr="00274CD1">
        <w:rPr>
          <w:rFonts w:eastAsia="Times New Roman"/>
          <w:lang w:eastAsia="ru-RU"/>
        </w:rPr>
        <w:t xml:space="preserve">; </w:t>
      </w:r>
    </w:p>
    <w:p w:rsidR="00274CD1" w:rsidRPr="00274CD1" w:rsidRDefault="00274CD1" w:rsidP="00274CD1">
      <w:pPr>
        <w:spacing w:after="0" w:line="240" w:lineRule="auto"/>
        <w:ind w:firstLine="709"/>
        <w:jc w:val="both"/>
        <w:rPr>
          <w:rFonts w:eastAsia="Calibri"/>
        </w:rPr>
      </w:pPr>
      <w:r w:rsidRPr="00274CD1">
        <w:rPr>
          <w:rFonts w:eastAsia="Calibri"/>
        </w:rPr>
        <w:t>изменение сведений, указанных в удостоверении (</w:t>
      </w:r>
      <w:r w:rsidRPr="00274CD1">
        <w:rPr>
          <w:rFonts w:eastAsia="Times New Roman"/>
          <w:lang w:eastAsia="ru-RU"/>
        </w:rPr>
        <w:t>изменение фамилии, имени, отчества).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rPr>
        <w:t>67. При получении заявления и документов сотрудником устанавливается личность заявителя по предъявляемому им паспорту, после чего проверяется наличие: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информации об уплате государственной пошлины (факт уплаты заявителем государственной пошлины подтверждается информацией об уплате государственной пошлины, содержащейся в ГИС ГМП, либо платежным документом, представленным заявителем по собственной инициативе);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сведений, указанных в заявлении;</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документов, предусмотренных подпунктом 9.3 пункта 9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Заявление и документы возвращаются заявителю, который расписывается в экземпляре (копии) описи, оформленной сотрудником по результатам их проверки.</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 xml:space="preserve">68. Процедуры приема и регистрации заявления осуществляются в порядке, установленном </w:t>
      </w:r>
      <w:hyperlink r:id="rId26" w:history="1">
        <w:r w:rsidRPr="00274CD1">
          <w:rPr>
            <w:rFonts w:eastAsia="Times New Roman"/>
          </w:rPr>
          <w:t>пунктами 3</w:t>
        </w:r>
      </w:hyperlink>
      <w:r w:rsidRPr="00274CD1">
        <w:rPr>
          <w:rFonts w:eastAsia="Times New Roman"/>
        </w:rPr>
        <w:t xml:space="preserve">4 – </w:t>
      </w:r>
      <w:hyperlink r:id="rId27" w:history="1">
        <w:r w:rsidRPr="00274CD1">
          <w:rPr>
            <w:rFonts w:eastAsia="Times New Roman"/>
          </w:rPr>
          <w:t>40</w:t>
        </w:r>
      </w:hyperlink>
      <w:r w:rsidRPr="00274CD1">
        <w:rPr>
          <w:rFonts w:eastAsia="Times New Roman"/>
        </w:rPr>
        <w:t xml:space="preserve">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69. При отсутствии обстоятельств, препятствующих выдаче дубликата удостоверения, выносится заключение о его выдаче, оформляемое в виде записи на заявлении следующего содержания: «Полагал бы возможным выдать удостоверение», которое заверяется подписью сотрудника и представляется непосредственному руководителю или его заместителю.</w:t>
      </w:r>
    </w:p>
    <w:p w:rsidR="00274CD1" w:rsidRPr="00274CD1" w:rsidRDefault="00274CD1" w:rsidP="00274CD1">
      <w:pPr>
        <w:spacing w:after="0" w:line="240" w:lineRule="auto"/>
        <w:ind w:firstLine="709"/>
        <w:jc w:val="both"/>
        <w:rPr>
          <w:rFonts w:eastAsia="Times New Roman"/>
          <w:bCs/>
          <w:lang w:eastAsia="ru-RU"/>
        </w:rPr>
      </w:pPr>
      <w:r w:rsidRPr="00274CD1">
        <w:rPr>
          <w:rFonts w:eastAsia="Arial"/>
          <w:lang w:eastAsia="ar-SA"/>
        </w:rPr>
        <w:t>Заключение о выдаче дубликата удостоверения, вынесенное уполномоченным должностным лицом в</w:t>
      </w:r>
      <w:r w:rsidRPr="00274CD1">
        <w:rPr>
          <w:rFonts w:eastAsia="Times New Roman"/>
          <w:bCs/>
          <w:lang w:eastAsia="ru-RU"/>
        </w:rPr>
        <w:t xml:space="preserve"> течение 2 рабочих дней со дня окончания проверки</w:t>
      </w:r>
      <w:r w:rsidRPr="00274CD1">
        <w:rPr>
          <w:rFonts w:eastAsia="Times New Roman"/>
          <w:lang w:eastAsia="ru-RU"/>
        </w:rPr>
        <w:t>, предусмотренной пунктами 41 и 43 настоящего Административного регламента, на утверждение руководству территориального органа Росгвардии не представляется.</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Решение о выдаче дубликата удостоверения принимается уполномоченным руководителем подразделения территориального органа Росгвардии или уполномоченным должностным лицом в срок, не превышающий 10 рабочих дней со дня подачи заявления.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70. В дубликате удостоверения, в графе «особые отметки» ставится штамп «Дубликат» и делается запись о причине выдачи дубликата, указываются серия и номер ранее выданного удостоверения. Срок действия удостоверения при этом не изменяется.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71. Сведения об оформленном дубликате удостоверения вносятся в СЦУО.</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72. При наличии оснований, предусмотренных пунктом 14 настоящего Административного регламента в течение трех рабочих дней со дня принятия решения об отказе в выдаче дубликата удостоверения заявителю направляется уведомление об отказе в выдаче дубликата удостоверения (</w:t>
      </w:r>
      <w:hyperlink r:id="rId28" w:history="1">
        <w:r w:rsidRPr="00274CD1">
          <w:rPr>
            <w:rFonts w:eastAsia="Times New Roman"/>
            <w:lang w:eastAsia="ru-RU"/>
          </w:rPr>
          <w:t xml:space="preserve">приложение № </w:t>
        </w:r>
      </w:hyperlink>
      <w:r w:rsidRPr="00274CD1">
        <w:rPr>
          <w:rFonts w:eastAsia="Times New Roman"/>
          <w:lang w:eastAsia="ru-RU"/>
        </w:rPr>
        <w:t xml:space="preserve">8 к настоящему Административному регламенту), которое должно содержать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r w:rsidRPr="00274CD1">
        <w:rPr>
          <w:rFonts w:eastAsia="Times New Roman"/>
          <w:b/>
          <w:lang w:eastAsia="ru-RU"/>
        </w:rPr>
        <w:t>Внесение изменений / отказ в внесении изменений</w:t>
      </w:r>
      <w:r w:rsidRPr="00274CD1">
        <w:rPr>
          <w:rFonts w:eastAsia="Times New Roman"/>
          <w:b/>
          <w:lang w:eastAsia="ru-RU"/>
        </w:rPr>
        <w:br/>
        <w:t>в удостоверение</w:t>
      </w:r>
    </w:p>
    <w:p w:rsidR="00274CD1" w:rsidRPr="00274CD1" w:rsidRDefault="00274CD1" w:rsidP="00274CD1">
      <w:pPr>
        <w:widowControl w:val="0"/>
        <w:autoSpaceDE w:val="0"/>
        <w:autoSpaceDN w:val="0"/>
        <w:adjustRightInd w:val="0"/>
        <w:spacing w:after="0" w:line="240" w:lineRule="auto"/>
        <w:ind w:firstLine="709"/>
        <w:jc w:val="both"/>
        <w:rPr>
          <w:rFonts w:eastAsia="Times New Roman"/>
          <w:b/>
          <w:lang w:eastAsia="ru-RU"/>
        </w:rPr>
      </w:pP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73. Основанием для начала административной процедуры является прием заявления и документов, предусмотренных под</w:t>
      </w:r>
      <w:hyperlink r:id="rId29" w:anchor="P184" w:history="1">
        <w:r w:rsidRPr="00274CD1">
          <w:rPr>
            <w:rFonts w:eastAsia="Times New Roman"/>
          </w:rPr>
          <w:t>пунктом 9</w:t>
        </w:r>
      </w:hyperlink>
      <w:r w:rsidRPr="00274CD1">
        <w:rPr>
          <w:rFonts w:eastAsia="Times New Roman"/>
        </w:rPr>
        <w:t>.4 пункта 9 настоящего Административного регламента.</w:t>
      </w:r>
    </w:p>
    <w:p w:rsidR="00274CD1" w:rsidRPr="00274CD1" w:rsidRDefault="00274CD1" w:rsidP="00274CD1">
      <w:pPr>
        <w:spacing w:after="0" w:line="240" w:lineRule="auto"/>
        <w:ind w:firstLine="709"/>
        <w:jc w:val="both"/>
        <w:rPr>
          <w:rFonts w:eastAsia="Calibri"/>
        </w:rPr>
      </w:pPr>
      <w:r w:rsidRPr="00274CD1">
        <w:rPr>
          <w:rFonts w:eastAsia="Calibri"/>
        </w:rPr>
        <w:t>Основание для внесение изменений в удостоверения:</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изменение места жительства или иных данных, указываемых в удостоверении.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74. Копии документов, предусмотренных под</w:t>
      </w:r>
      <w:hyperlink r:id="rId30" w:anchor="P184" w:history="1">
        <w:r w:rsidRPr="00274CD1">
          <w:rPr>
            <w:rFonts w:eastAsia="Times New Roman"/>
            <w:lang w:eastAsia="ru-RU"/>
          </w:rPr>
          <w:t>пунктом 9</w:t>
        </w:r>
      </w:hyperlink>
      <w:r w:rsidRPr="00274CD1">
        <w:rPr>
          <w:rFonts w:eastAsia="Times New Roman"/>
          <w:lang w:eastAsia="ru-RU"/>
        </w:rPr>
        <w:t>.4 пункта 9 настоящего Административного регламента представляются с предъявлением оригинала.</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При получении заявления и документов сотрудником устанавливается личность заявителя по предъявляемому им паспорту, после чего проверяется наличие: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информации об уплате государственной пошлины (факт уплаты заявителем государственной пошлины подтверждается информацией об уплате государственной пошлины, содержащейся в ГИС ГМП, либо платежным документом, представленным заявителем по собственной инициативе);</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сведений, указанных в заявлении;</w:t>
      </w:r>
    </w:p>
    <w:p w:rsidR="00274CD1" w:rsidRPr="00274CD1" w:rsidRDefault="00274CD1" w:rsidP="00274CD1">
      <w:pPr>
        <w:widowControl w:val="0"/>
        <w:spacing w:after="0" w:line="240" w:lineRule="auto"/>
        <w:ind w:firstLine="709"/>
        <w:jc w:val="both"/>
        <w:rPr>
          <w:rFonts w:eastAsia="Times New Roman"/>
          <w:lang w:eastAsia="ru-RU"/>
        </w:rPr>
      </w:pPr>
      <w:r w:rsidRPr="00274CD1">
        <w:rPr>
          <w:rFonts w:eastAsia="Times New Roman"/>
          <w:lang w:eastAsia="ru-RU"/>
        </w:rPr>
        <w:t>документов, предусмотренных подпунктом 9.4 пункта 9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Заявление и документы возвращаются заявителю, который расписывается в экземпляре (копии) описи, оформленной сотрудником по результатам их проверки.</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 xml:space="preserve">75. Процедуры приема и регистрации заявления осуществляются в порядке, установленном </w:t>
      </w:r>
      <w:hyperlink r:id="rId31" w:history="1">
        <w:r w:rsidRPr="00274CD1">
          <w:rPr>
            <w:rFonts w:eastAsia="Times New Roman"/>
          </w:rPr>
          <w:t>пунктами 3</w:t>
        </w:r>
      </w:hyperlink>
      <w:r w:rsidRPr="00274CD1">
        <w:rPr>
          <w:rFonts w:eastAsia="Times New Roman"/>
        </w:rPr>
        <w:t xml:space="preserve">4 – </w:t>
      </w:r>
      <w:hyperlink r:id="rId32" w:history="1">
        <w:r w:rsidRPr="00274CD1">
          <w:rPr>
            <w:rFonts w:eastAsia="Times New Roman"/>
          </w:rPr>
          <w:t>40</w:t>
        </w:r>
      </w:hyperlink>
      <w:r w:rsidRPr="00274CD1">
        <w:rPr>
          <w:rFonts w:eastAsia="Times New Roman"/>
        </w:rPr>
        <w:t xml:space="preserve"> настоящего Административного регламента.</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При отсутствии обстоятельств, препятствующих внесению изменений в удостоверение, выносится заключение о возможности внесения в него изменений, оформляемое в виде записи на заявлении следующего содержания: «Полагал бы возможным выдать удостоверение», которое заверяется подписью сотрудника и представляется непосредственному руководителю или его заместителю.</w:t>
      </w:r>
    </w:p>
    <w:p w:rsidR="00274CD1" w:rsidRPr="00274CD1" w:rsidRDefault="00274CD1" w:rsidP="00274CD1">
      <w:pPr>
        <w:spacing w:after="0" w:line="240" w:lineRule="auto"/>
        <w:ind w:firstLine="709"/>
        <w:jc w:val="both"/>
        <w:rPr>
          <w:rFonts w:eastAsia="Times New Roman"/>
          <w:bCs/>
          <w:lang w:eastAsia="ru-RU"/>
        </w:rPr>
      </w:pPr>
      <w:r w:rsidRPr="00274CD1">
        <w:rPr>
          <w:rFonts w:eastAsia="Arial"/>
          <w:lang w:eastAsia="ar-SA"/>
        </w:rPr>
        <w:t xml:space="preserve">Заключение о </w:t>
      </w:r>
      <w:r w:rsidRPr="00274CD1">
        <w:rPr>
          <w:rFonts w:eastAsia="Times New Roman"/>
          <w:lang w:eastAsia="ru-RU"/>
        </w:rPr>
        <w:t>возможности внесения изменений</w:t>
      </w:r>
      <w:r w:rsidRPr="00274CD1">
        <w:rPr>
          <w:rFonts w:eastAsia="Arial"/>
          <w:lang w:eastAsia="ar-SA"/>
        </w:rPr>
        <w:t xml:space="preserve"> в удостоверение, вынесенное уполномоченным должностным лицом в</w:t>
      </w:r>
      <w:r w:rsidRPr="00274CD1">
        <w:rPr>
          <w:rFonts w:eastAsia="Times New Roman"/>
          <w:bCs/>
          <w:lang w:eastAsia="ru-RU"/>
        </w:rPr>
        <w:t xml:space="preserve"> течение 2 рабочих дней со дня окончания проверки</w:t>
      </w:r>
      <w:r w:rsidRPr="00274CD1">
        <w:rPr>
          <w:rFonts w:eastAsia="Times New Roman"/>
          <w:lang w:eastAsia="ru-RU"/>
        </w:rPr>
        <w:t>, предусмотренной пунктами 41 и 43 настоящего Административного регламента, на утверждение руководству территориального органа Росгвардии не представляется.</w:t>
      </w:r>
    </w:p>
    <w:p w:rsidR="00274CD1" w:rsidRPr="00274CD1" w:rsidRDefault="00274CD1" w:rsidP="00274CD1">
      <w:pPr>
        <w:widowControl w:val="0"/>
        <w:autoSpaceDE w:val="0"/>
        <w:autoSpaceDN w:val="0"/>
        <w:adjustRightInd w:val="0"/>
        <w:spacing w:after="0" w:line="240" w:lineRule="auto"/>
        <w:ind w:firstLine="709"/>
        <w:jc w:val="both"/>
        <w:rPr>
          <w:rFonts w:eastAsia="Times New Roman"/>
        </w:rPr>
      </w:pPr>
      <w:r w:rsidRPr="00274CD1">
        <w:rPr>
          <w:rFonts w:eastAsia="Times New Roman"/>
        </w:rPr>
        <w:t>Решение о</w:t>
      </w:r>
      <w:r w:rsidRPr="00274CD1">
        <w:rPr>
          <w:rFonts w:eastAsia="Arial"/>
          <w:lang w:eastAsia="ar-SA"/>
        </w:rPr>
        <w:t xml:space="preserve"> </w:t>
      </w:r>
      <w:r w:rsidRPr="00274CD1">
        <w:rPr>
          <w:rFonts w:eastAsia="Times New Roman"/>
        </w:rPr>
        <w:t>возможности внесения изменений</w:t>
      </w:r>
      <w:r w:rsidRPr="00274CD1">
        <w:rPr>
          <w:rFonts w:eastAsia="Arial"/>
          <w:lang w:eastAsia="ar-SA"/>
        </w:rPr>
        <w:t xml:space="preserve"> в удостоверение</w:t>
      </w:r>
      <w:r w:rsidRPr="00274CD1">
        <w:rPr>
          <w:rFonts w:eastAsia="Times New Roman"/>
        </w:rPr>
        <w:t xml:space="preserve"> принимается уполномоченным руководителем подразделения территориального органа Росгвардии или уполномоченным должностным лицом в срок, не превышающий 10 рабочих дней со дня подачи заявления.</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76. В соответствующую графу удостоверения вносится запись, заверяемая подписью должностного лица, имеющего право подписи удостоверений, и соответствующей печатью.</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77. Сведения о внесенных изменениях в удостоверение вносятся в СЦУО.</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78. При наличии оснований, предусмотренных пунктом 14 настоящего Административного регламента в течение трех рабочих дней со дня принятия решения об отказе в выдаче дубликата удостоверения заявителю направляется уведомление об отказе в выдаче дубликата удостоверения (</w:t>
      </w:r>
      <w:hyperlink r:id="rId33" w:history="1">
        <w:r w:rsidRPr="00274CD1">
          <w:rPr>
            <w:rFonts w:eastAsia="Times New Roman"/>
            <w:lang w:eastAsia="ru-RU"/>
          </w:rPr>
          <w:t xml:space="preserve">приложение № </w:t>
        </w:r>
      </w:hyperlink>
      <w:r w:rsidRPr="00274CD1">
        <w:rPr>
          <w:rFonts w:eastAsia="Times New Roman"/>
          <w:lang w:eastAsia="ru-RU"/>
        </w:rPr>
        <w:t xml:space="preserve">8 к настоящему Административному регламенту), которое должно содержать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Порядок осуществления в электронной форме, в том числе с использованием Единого портала, административных процедур (действий)</w:t>
      </w:r>
    </w:p>
    <w:p w:rsidR="00274CD1" w:rsidRPr="00274CD1" w:rsidRDefault="00274CD1" w:rsidP="00274CD1">
      <w:pPr>
        <w:spacing w:after="0" w:line="240" w:lineRule="auto"/>
        <w:ind w:firstLine="709"/>
        <w:jc w:val="both"/>
        <w:rPr>
          <w:rFonts w:eastAsia="Times New Roman"/>
          <w:b/>
          <w:lang w:eastAsia="ru-RU"/>
        </w:rPr>
      </w:pPr>
    </w:p>
    <w:p w:rsidR="00274CD1" w:rsidRPr="00274CD1" w:rsidRDefault="00274CD1" w:rsidP="00274CD1">
      <w:pPr>
        <w:spacing w:after="0" w:line="240" w:lineRule="auto"/>
        <w:ind w:firstLine="709"/>
        <w:jc w:val="both"/>
        <w:outlineLvl w:val="0"/>
        <w:rPr>
          <w:rFonts w:eastAsia="Times New Roman"/>
          <w:lang w:eastAsia="ru-RU"/>
        </w:rPr>
      </w:pPr>
      <w:r w:rsidRPr="00274CD1">
        <w:rPr>
          <w:rFonts w:eastAsia="Times New Roman"/>
          <w:lang w:eastAsia="ru-RU"/>
        </w:rPr>
        <w:t>79. Заявление и документы, предусмотренные подпунктами 9.1 – 9.4 пункта 9 настоящего Административного регламента, могут быть поданы заявителем в электронной форме с использованием Единого портала.</w:t>
      </w:r>
    </w:p>
    <w:p w:rsidR="00274CD1" w:rsidRPr="00274CD1" w:rsidRDefault="00274CD1" w:rsidP="00274CD1">
      <w:pPr>
        <w:spacing w:after="0" w:line="240" w:lineRule="auto"/>
        <w:ind w:firstLine="709"/>
        <w:jc w:val="both"/>
        <w:outlineLvl w:val="0"/>
        <w:rPr>
          <w:rFonts w:eastAsia="Times New Roman"/>
          <w:lang w:eastAsia="ru-RU"/>
        </w:rPr>
      </w:pPr>
      <w:r w:rsidRPr="00274CD1">
        <w:rPr>
          <w:rFonts w:eastAsia="Times New Roman"/>
          <w:lang w:eastAsia="ru-RU"/>
        </w:rPr>
        <w:t>80. Прием и регистрация заявления и документов, необходимых для предоставления государственной услуги, в электронной форме осуществляется в порядке, предусмотренном пунктами 34, 38 – 40 настоящего Административного регламента.</w:t>
      </w:r>
    </w:p>
    <w:p w:rsidR="00274CD1" w:rsidRPr="00274CD1" w:rsidRDefault="00274CD1" w:rsidP="00274CD1">
      <w:pPr>
        <w:spacing w:after="0" w:line="240" w:lineRule="auto"/>
        <w:ind w:firstLine="709"/>
        <w:jc w:val="both"/>
        <w:rPr>
          <w:rFonts w:eastAsia="Times New Roman"/>
          <w:b/>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81. Выполнение административных процедур (действий) в процессе предоставления государственной услуги многофункциональными центрами предоставления государственных и муниципальных услуг законодательством Российской Федерации не предусмотрено. </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4CD1" w:rsidRPr="00274CD1" w:rsidRDefault="00274CD1" w:rsidP="00274CD1">
      <w:pPr>
        <w:spacing w:after="0" w:line="240" w:lineRule="auto"/>
        <w:ind w:firstLine="709"/>
        <w:jc w:val="both"/>
        <w:rPr>
          <w:rFonts w:eastAsia="Times New Roman"/>
          <w:b/>
          <w:strike/>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82. Выполнение административных процедур (действий) в процессе предоставления государственной услуги многофункциональными центрами предоставления государственных и муниципальных услуг законодательством Российской Федерации не предусмотрено.</w:t>
      </w:r>
    </w:p>
    <w:p w:rsidR="00274CD1" w:rsidRPr="00274CD1" w:rsidRDefault="00274CD1" w:rsidP="00274CD1">
      <w:pPr>
        <w:shd w:val="clear" w:color="auto" w:fill="FFFFFF"/>
        <w:spacing w:after="0" w:line="240" w:lineRule="auto"/>
        <w:ind w:firstLine="709"/>
        <w:jc w:val="both"/>
        <w:rPr>
          <w:rFonts w:eastAsia="Times New Roman"/>
          <w:b/>
          <w:lang w:eastAsia="ru-RU"/>
        </w:rPr>
      </w:pPr>
    </w:p>
    <w:p w:rsidR="00274CD1" w:rsidRPr="00274CD1" w:rsidRDefault="00274CD1" w:rsidP="00274CD1">
      <w:pPr>
        <w:shd w:val="clear" w:color="auto" w:fill="FFFFFF"/>
        <w:spacing w:after="0" w:line="240" w:lineRule="auto"/>
        <w:ind w:firstLine="709"/>
        <w:jc w:val="both"/>
        <w:rPr>
          <w:rFonts w:eastAsia="Times New Roman"/>
          <w:b/>
          <w:lang w:eastAsia="ru-RU"/>
        </w:rPr>
      </w:pPr>
      <w:r w:rsidRPr="00274CD1">
        <w:rPr>
          <w:rFonts w:eastAsia="Times New Roman"/>
          <w:b/>
          <w:lang w:eastAsia="ru-RU"/>
        </w:rPr>
        <w:t>Порядок исправления допущенных опечаток и ошибок в выданных в результате предоставления государственной услуги документах</w:t>
      </w:r>
    </w:p>
    <w:p w:rsidR="00274CD1" w:rsidRPr="00274CD1" w:rsidRDefault="00274CD1" w:rsidP="00274CD1">
      <w:pPr>
        <w:shd w:val="clear" w:color="auto" w:fill="FFFFFF"/>
        <w:spacing w:after="0" w:line="240" w:lineRule="auto"/>
        <w:ind w:firstLine="709"/>
        <w:jc w:val="both"/>
        <w:rPr>
          <w:rFonts w:eastAsia="Times New Roman"/>
          <w:b/>
          <w:lang w:eastAsia="ru-RU"/>
        </w:rPr>
      </w:pP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83. В случае выявления в удостоверении опечаток и ошибок бланк удостоверения признается испорченным и подлежит уничтожению. Взамен испорченного оформляется новый бланк удостоверения в порядке, установленном пунктом 52 настоящего Административного регламента.</w:t>
      </w:r>
    </w:p>
    <w:p w:rsidR="00274CD1" w:rsidRPr="00274CD1" w:rsidRDefault="00274CD1" w:rsidP="00274CD1">
      <w:pPr>
        <w:widowControl w:val="0"/>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shd w:val="clear" w:color="auto" w:fill="FFFFFF"/>
        <w:spacing w:after="0" w:line="240" w:lineRule="auto"/>
        <w:ind w:firstLine="709"/>
        <w:jc w:val="both"/>
        <w:outlineLvl w:val="0"/>
        <w:rPr>
          <w:rFonts w:eastAsia="Times New Roman"/>
          <w:b/>
          <w:strike/>
          <w:lang w:eastAsia="ru-RU"/>
        </w:rPr>
      </w:pPr>
      <w:bookmarkStart w:id="21" w:name="Par3242"/>
      <w:bookmarkEnd w:id="21"/>
      <w:r w:rsidRPr="00274CD1">
        <w:rPr>
          <w:rFonts w:eastAsia="Times New Roman"/>
          <w:b/>
          <w:lang w:eastAsia="ru-RU"/>
        </w:rPr>
        <w:t>IV. Формы контроля за исполнением государственной услуги</w:t>
      </w:r>
    </w:p>
    <w:p w:rsidR="00274CD1" w:rsidRPr="00274CD1" w:rsidRDefault="00274CD1" w:rsidP="00274CD1">
      <w:pPr>
        <w:spacing w:after="0" w:line="240" w:lineRule="auto"/>
        <w:ind w:firstLine="709"/>
        <w:jc w:val="both"/>
        <w:outlineLvl w:val="0"/>
        <w:rPr>
          <w:rFonts w:eastAsia="Times New Roman"/>
          <w:b/>
          <w:lang w:eastAsia="ru-RU"/>
        </w:rPr>
      </w:pPr>
    </w:p>
    <w:p w:rsidR="00274CD1" w:rsidRPr="00274CD1" w:rsidRDefault="00274CD1" w:rsidP="00274CD1">
      <w:pPr>
        <w:spacing w:after="0" w:line="240" w:lineRule="auto"/>
        <w:ind w:firstLine="709"/>
        <w:jc w:val="both"/>
        <w:outlineLvl w:val="1"/>
        <w:rPr>
          <w:rFonts w:eastAsia="Times New Roman"/>
          <w:b/>
          <w:lang w:eastAsia="ru-RU"/>
        </w:rPr>
      </w:pPr>
      <w:r w:rsidRPr="00274CD1">
        <w:rPr>
          <w:rFonts w:eastAsia="Times New Roman"/>
          <w:b/>
          <w:lang w:eastAsia="ru-RU"/>
        </w:rPr>
        <w:t xml:space="preserve">Порядок осуществления текущего контроля за соблюдением </w:t>
      </w:r>
      <w:r w:rsidRPr="00274CD1">
        <w:rPr>
          <w:rFonts w:eastAsia="Times New Roman"/>
          <w:b/>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74CD1" w:rsidRPr="00274CD1" w:rsidRDefault="00274CD1" w:rsidP="00274CD1">
      <w:pPr>
        <w:spacing w:after="0" w:line="240" w:lineRule="auto"/>
        <w:ind w:firstLine="709"/>
        <w:jc w:val="both"/>
        <w:outlineLvl w:val="1"/>
        <w:rPr>
          <w:rFonts w:eastAsia="Times New Roman"/>
          <w:b/>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84. Текущий контроль за соблюдением и исполнением административных процедур, действий и сроков, определенных настоящим Административным регламентом, осуществляется руководством уполномоченного подразделения Росгвардии или территориального органа Росгвардии.</w:t>
      </w:r>
    </w:p>
    <w:p w:rsidR="00274CD1" w:rsidRPr="00274CD1" w:rsidRDefault="00274CD1" w:rsidP="00274CD1">
      <w:pPr>
        <w:spacing w:after="0" w:line="240" w:lineRule="auto"/>
        <w:ind w:firstLine="709"/>
        <w:jc w:val="center"/>
        <w:outlineLvl w:val="1"/>
        <w:rPr>
          <w:rFonts w:eastAsia="Times New Roman"/>
          <w:lang w:eastAsia="ru-RU"/>
        </w:rPr>
      </w:pPr>
    </w:p>
    <w:p w:rsidR="00274CD1" w:rsidRPr="00274CD1" w:rsidRDefault="00274CD1" w:rsidP="00274CD1">
      <w:pPr>
        <w:spacing w:after="0" w:line="240" w:lineRule="auto"/>
        <w:ind w:firstLine="709"/>
        <w:jc w:val="both"/>
        <w:outlineLvl w:val="1"/>
        <w:rPr>
          <w:rFonts w:eastAsia="Times New Roman"/>
          <w:b/>
          <w:lang w:eastAsia="ru-RU"/>
        </w:rPr>
      </w:pPr>
      <w:r w:rsidRPr="00274CD1">
        <w:rPr>
          <w:rFonts w:eastAsia="Times New Roman"/>
          <w:b/>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w:t>
      </w:r>
      <w:r w:rsidRPr="00274CD1">
        <w:rPr>
          <w:rFonts w:eastAsia="Times New Roman"/>
          <w:b/>
          <w:lang w:eastAsia="ru-RU"/>
        </w:rPr>
        <w:br/>
        <w:t>за полнотой и качеством предоставления государственной услуги</w:t>
      </w:r>
    </w:p>
    <w:p w:rsidR="00274CD1" w:rsidRPr="00274CD1" w:rsidRDefault="00274CD1" w:rsidP="00274CD1">
      <w:pPr>
        <w:spacing w:after="0" w:line="240" w:lineRule="auto"/>
        <w:ind w:firstLine="709"/>
        <w:jc w:val="both"/>
        <w:outlineLvl w:val="1"/>
        <w:rPr>
          <w:rFonts w:eastAsia="Times New Roman"/>
          <w:b/>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85. Контроль за предоставлением государственной услуги осуществляется руководством уполномоченного подразделения Росгвардии или территориального органа Росгвардии в ходе плановых и внеплановых проверок.</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настоящего Административного регламента проводятся в соответствии с планами работы уполномоченного подразделения Росгвардии или территориального органа Росгвардии соответственно.</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Внеплановые проверки полноты и качества предоставления государственной услуги проводятся уполномоченным подразделением Росгвардии с участием должностных лиц территориальных органов Росгвардии на основании жалоб (обращений) граждан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Решение о проведении внеплановой проверки принимается руководством уполномоченного подразделения Росгвардии или территориального органа Росгвардии.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outlineLvl w:val="1"/>
        <w:rPr>
          <w:rFonts w:eastAsia="Times New Roman"/>
          <w:b/>
          <w:lang w:eastAsia="ru-RU"/>
        </w:rPr>
      </w:pPr>
      <w:r w:rsidRPr="00274CD1">
        <w:rPr>
          <w:rFonts w:eastAsia="Times New Roman"/>
          <w:b/>
          <w:lang w:eastAsia="ru-RU"/>
        </w:rPr>
        <w:t>Ответственность должностных лиц за решения и действия (бездействие), принимаемые или осуществляемые ими в ходе предоставления государственной услуги</w:t>
      </w:r>
    </w:p>
    <w:p w:rsidR="00274CD1" w:rsidRPr="00274CD1" w:rsidRDefault="00274CD1" w:rsidP="00274CD1">
      <w:pPr>
        <w:spacing w:after="0" w:line="240" w:lineRule="auto"/>
        <w:ind w:firstLine="709"/>
        <w:jc w:val="center"/>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86. Сотрудники, руководство уполномоченного подразделения Росгвардии, руководство территориального органа Росгвардии</w:t>
      </w:r>
      <w:r w:rsidRPr="00274CD1">
        <w:rPr>
          <w:rFonts w:eastAsia="Times New Roman"/>
          <w:vertAlign w:val="superscript"/>
          <w:lang w:eastAsia="ru-RU"/>
        </w:rPr>
        <w:footnoteReference w:id="40"/>
      </w:r>
      <w:r w:rsidRPr="00274CD1">
        <w:rPr>
          <w:rFonts w:eastAsia="Times New Roman"/>
          <w:lang w:eastAsia="ru-RU"/>
        </w:rPr>
        <w:t xml:space="preserve"> за неправомерное предъявление заявителю требований о представлении информации, документов, не предусмотренных настоящим Административным регламентом, и об их согласовании, за нарушение установленных положений и процедур, а также ненадлежащее исполнение своих служебных обязанностей несут ответственность в соответствии </w:t>
      </w:r>
      <w:r w:rsidRPr="00274CD1">
        <w:rPr>
          <w:rFonts w:eastAsia="Times New Roman"/>
          <w:lang w:eastAsia="ru-RU"/>
        </w:rPr>
        <w:br/>
        <w:t>с законодательством Российской Федерации.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outlineLvl w:val="1"/>
        <w:rPr>
          <w:rFonts w:eastAsia="Times New Roman"/>
          <w:b/>
          <w:lang w:eastAsia="ru-RU"/>
        </w:rPr>
      </w:pPr>
      <w:r w:rsidRPr="00274CD1">
        <w:rPr>
          <w:rFonts w:eastAsia="Times New Roman"/>
          <w:b/>
          <w:lang w:eastAsia="ru-RU"/>
        </w:rPr>
        <w:t xml:space="preserve">Положения, характеризующие требования к порядку и формам контроля за предоставлением государственной услуги, в том числе </w:t>
      </w:r>
      <w:r w:rsidRPr="00274CD1">
        <w:rPr>
          <w:rFonts w:eastAsia="Times New Roman"/>
          <w:b/>
          <w:lang w:eastAsia="ru-RU"/>
        </w:rPr>
        <w:br/>
        <w:t>со стороны граждан, их объединений и организаций</w:t>
      </w:r>
    </w:p>
    <w:p w:rsidR="00274CD1" w:rsidRPr="00274CD1" w:rsidRDefault="00274CD1" w:rsidP="00274CD1">
      <w:pPr>
        <w:spacing w:after="0" w:line="240" w:lineRule="auto"/>
        <w:ind w:firstLine="709"/>
        <w:jc w:val="center"/>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электронной форме) обращений.</w:t>
      </w:r>
    </w:p>
    <w:p w:rsidR="00274CD1" w:rsidRPr="00274CD1" w:rsidRDefault="00274CD1" w:rsidP="00274CD1">
      <w:pPr>
        <w:spacing w:after="0" w:line="240" w:lineRule="auto"/>
        <w:ind w:firstLine="709"/>
        <w:jc w:val="both"/>
        <w:outlineLvl w:val="0"/>
        <w:rPr>
          <w:rFonts w:eastAsia="Times New Roman"/>
          <w:lang w:eastAsia="ru-RU"/>
        </w:rPr>
      </w:pPr>
    </w:p>
    <w:p w:rsidR="00274CD1" w:rsidRPr="00274CD1" w:rsidRDefault="00274CD1" w:rsidP="00274CD1">
      <w:pPr>
        <w:spacing w:after="0" w:line="240" w:lineRule="auto"/>
        <w:ind w:firstLine="709"/>
        <w:jc w:val="both"/>
        <w:outlineLvl w:val="0"/>
        <w:rPr>
          <w:rFonts w:eastAsia="Times New Roman"/>
          <w:b/>
          <w:lang w:eastAsia="ru-RU"/>
        </w:rPr>
      </w:pPr>
      <w:bookmarkStart w:id="22" w:name="Par3284"/>
      <w:bookmarkStart w:id="23" w:name="Par3289"/>
      <w:bookmarkEnd w:id="22"/>
      <w:bookmarkEnd w:id="23"/>
      <w:r w:rsidRPr="00274CD1">
        <w:rPr>
          <w:rFonts w:eastAsia="Times New Roman"/>
          <w:b/>
          <w:lang w:eastAsia="ru-RU"/>
        </w:rPr>
        <w:t xml:space="preserve">V. Досудебный (внесудебный) порядок обжалования решений </w:t>
      </w:r>
      <w:r w:rsidRPr="00274CD1">
        <w:rPr>
          <w:rFonts w:eastAsia="Times New Roman"/>
          <w:b/>
          <w:lang w:eastAsia="ru-RU"/>
        </w:rPr>
        <w:br/>
        <w:t>и действий (бездействия) подразделений лицензионно-разрешительной работы, предоставляющих государственную услугу, а также их должностных лиц</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74CD1" w:rsidRPr="00274CD1" w:rsidRDefault="00274CD1" w:rsidP="00274CD1">
      <w:pPr>
        <w:spacing w:after="0" w:line="240" w:lineRule="auto"/>
        <w:ind w:firstLine="709"/>
        <w:jc w:val="both"/>
        <w:outlineLvl w:val="1"/>
        <w:rPr>
          <w:rFonts w:eastAsia="Times New Roman"/>
          <w:b/>
          <w:szCs w:val="22"/>
          <w:lang w:eastAsia="ru-RU"/>
        </w:rPr>
      </w:pP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88. Заинтересованные лица вправе обжаловать в досудебном (внесудебном) порядке действия (бездействие) и (или) решения подразделений лицензионно-разрешительной работы и (или) их должностных лиц,</w:t>
      </w:r>
      <w:r w:rsidRPr="00274CD1">
        <w:rPr>
          <w:rFonts w:eastAsia="Times New Roman"/>
          <w:b/>
          <w:lang w:eastAsia="ru-RU"/>
        </w:rPr>
        <w:t xml:space="preserve"> </w:t>
      </w:r>
      <w:r w:rsidRPr="00274CD1">
        <w:rPr>
          <w:rFonts w:eastAsia="Times New Roman"/>
          <w:lang w:eastAsia="ru-RU"/>
        </w:rPr>
        <w:t>принятые (осуществленные) в ходе предоставления государственной услуги</w:t>
      </w:r>
      <w:r w:rsidRPr="00274CD1">
        <w:rPr>
          <w:rFonts w:eastAsia="Times New Roman"/>
          <w:vertAlign w:val="superscript"/>
          <w:lang w:eastAsia="ru-RU"/>
        </w:rPr>
        <w:footnoteReference w:id="41"/>
      </w:r>
      <w:r w:rsidRPr="00274CD1">
        <w:rPr>
          <w:rFonts w:eastAsia="Times New Roman"/>
          <w:lang w:eastAsia="ru-RU"/>
        </w:rPr>
        <w:t>, в том числе в следующих случаях:</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88.1. Нарушение срока регистрации заявления о предоставлении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88.2. Нарушение срока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88.3. Требование представления заявителем документов, </w:t>
      </w:r>
      <w:r w:rsidRPr="00274CD1">
        <w:rPr>
          <w:rFonts w:eastAsia="Times New Roman"/>
          <w:lang w:eastAsia="ru-RU"/>
        </w:rPr>
        <w:br/>
        <w:t>не предусмотренных нормативными правовыми актами Российской Федерации для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88.6.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74CD1" w:rsidRPr="00274CD1" w:rsidRDefault="00274CD1" w:rsidP="00274CD1">
      <w:pPr>
        <w:tabs>
          <w:tab w:val="left" w:pos="851"/>
        </w:tabs>
        <w:spacing w:after="0" w:line="240" w:lineRule="auto"/>
        <w:ind w:firstLine="709"/>
        <w:jc w:val="both"/>
        <w:rPr>
          <w:rFonts w:eastAsia="Times New Roman"/>
          <w:lang w:eastAsia="ru-RU"/>
        </w:rPr>
      </w:pPr>
      <w:r w:rsidRPr="00274CD1">
        <w:rPr>
          <w:rFonts w:eastAsia="Times New Roman"/>
          <w:lang w:eastAsia="ru-RU"/>
        </w:rPr>
        <w:t>89. Информация, касающаяся досудебного (внесудебного) порядка обжалования решений и действий (бездействия) подразделений лицензионно-разрешительной работы, предоставляющих государственную услугу, а также их должностных лиц, размещается на Едином портале.</w:t>
      </w:r>
    </w:p>
    <w:p w:rsidR="00274CD1" w:rsidRPr="00274CD1" w:rsidRDefault="00274CD1" w:rsidP="00274CD1">
      <w:pPr>
        <w:spacing w:after="0" w:line="240" w:lineRule="auto"/>
        <w:ind w:firstLine="709"/>
        <w:jc w:val="both"/>
        <w:outlineLvl w:val="1"/>
        <w:rPr>
          <w:rFonts w:eastAsia="Times New Roman"/>
          <w:b/>
          <w:sz w:val="22"/>
          <w:szCs w:val="22"/>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90. Жалоба рассматривается подразделением лицензионно-разрешительной работы, в котором был нарушен порядок предоставления государственной услуги вследствие решений и (или) действий (бездействия) его должностных лиц.</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91. Жалобы на решения, принятые руководством территориального органа Росгвардии, рассматриваются руководством вышестоящего органа управления.</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92. Жалобы на решения, принятые должностными лицами уполномоченного подразделения Росгвардии, рассматриваются руководством уполномоченного подразделения Росгвардии.</w:t>
      </w:r>
    </w:p>
    <w:p w:rsidR="00274CD1" w:rsidRPr="00274CD1" w:rsidRDefault="00274CD1" w:rsidP="00274CD1">
      <w:pPr>
        <w:shd w:val="clear" w:color="auto" w:fill="FFFFFF"/>
        <w:spacing w:after="0" w:line="240" w:lineRule="auto"/>
        <w:ind w:firstLine="709"/>
        <w:jc w:val="both"/>
        <w:rPr>
          <w:rFonts w:eastAsia="Times New Roman"/>
          <w:lang w:eastAsia="ru-RU"/>
        </w:rPr>
      </w:pPr>
      <w:r w:rsidRPr="00274CD1">
        <w:rPr>
          <w:rFonts w:eastAsia="Times New Roman"/>
          <w:lang w:eastAsia="ru-RU"/>
        </w:rPr>
        <w:t>93. Жалобы на решения, принятые руководством уполномоченного подразделения Росгвардии, рассматриваются директором Федеральной службы войск национальной гвардии Российской Федерации – главнокомандующим войсками национальной гвардии Российской Федерации или его заместителем, ответственным за соответствующее направление деятельности.</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b/>
          <w:lang w:eastAsia="ru-RU"/>
        </w:rPr>
      </w:pPr>
      <w:r w:rsidRPr="00274CD1">
        <w:rPr>
          <w:rFonts w:eastAsia="Times New Roman"/>
          <w:b/>
          <w:lang w:eastAsia="ru-RU"/>
        </w:rPr>
        <w:t>Способы информирования заявителей о порядке подачи и рассмотрения жалобы, в том числе с использованием Единого портала</w:t>
      </w:r>
    </w:p>
    <w:p w:rsidR="00274CD1" w:rsidRPr="00274CD1" w:rsidRDefault="00274CD1" w:rsidP="00274CD1">
      <w:pPr>
        <w:shd w:val="clear" w:color="auto" w:fill="FFFFFF"/>
        <w:tabs>
          <w:tab w:val="left" w:pos="851"/>
        </w:tabs>
        <w:spacing w:after="0" w:line="240" w:lineRule="auto"/>
        <w:ind w:firstLine="709"/>
        <w:jc w:val="both"/>
        <w:rPr>
          <w:rFonts w:eastAsia="Times New Roman"/>
          <w:lang w:eastAsia="ru-RU"/>
        </w:rPr>
      </w:pPr>
    </w:p>
    <w:p w:rsidR="00274CD1" w:rsidRPr="00274CD1" w:rsidRDefault="00274CD1" w:rsidP="00274CD1">
      <w:pPr>
        <w:shd w:val="clear" w:color="auto" w:fill="FFFFFF"/>
        <w:tabs>
          <w:tab w:val="left" w:pos="851"/>
        </w:tabs>
        <w:spacing w:after="0" w:line="240" w:lineRule="auto"/>
        <w:ind w:firstLine="709"/>
        <w:jc w:val="both"/>
        <w:rPr>
          <w:rFonts w:eastAsia="Times New Roman"/>
          <w:lang w:eastAsia="ru-RU"/>
        </w:rPr>
      </w:pPr>
      <w:r w:rsidRPr="00274CD1">
        <w:rPr>
          <w:rFonts w:eastAsia="Times New Roman"/>
          <w:lang w:eastAsia="ru-RU"/>
        </w:rPr>
        <w:t>94. Информирование заявителей о порядке подачи и рассмотрения</w:t>
      </w:r>
      <w:r w:rsidRPr="00274CD1">
        <w:rPr>
          <w:rFonts w:eastAsia="Times New Roman"/>
          <w:b/>
          <w:lang w:eastAsia="ru-RU"/>
        </w:rPr>
        <w:t xml:space="preserve"> </w:t>
      </w:r>
      <w:r w:rsidRPr="00274CD1">
        <w:rPr>
          <w:rFonts w:eastAsia="Times New Roman"/>
          <w:lang w:eastAsia="ru-RU"/>
        </w:rPr>
        <w:t xml:space="preserve">жалобы обеспечивается посредством размещения информации на стендах в местах предоставления государственной услуги, на официальном сайте Росгвардии в </w:t>
      </w:r>
      <w:r w:rsidRPr="00274CD1">
        <w:rPr>
          <w:rFonts w:eastAsia="Times New Roman"/>
          <w:spacing w:val="2"/>
          <w:lang w:eastAsia="ru-RU"/>
        </w:rPr>
        <w:t xml:space="preserve">сети «Интернет» </w:t>
      </w:r>
      <w:r w:rsidRPr="00274CD1">
        <w:rPr>
          <w:rFonts w:eastAsia="Times New Roman"/>
          <w:lang w:eastAsia="ru-RU"/>
        </w:rPr>
        <w:t>и на Едином портале, а также может быть осуществлено по телефону либо на личном приеме.</w:t>
      </w:r>
    </w:p>
    <w:p w:rsidR="00274CD1" w:rsidRPr="00274CD1" w:rsidRDefault="00274CD1" w:rsidP="00274CD1">
      <w:pPr>
        <w:tabs>
          <w:tab w:val="left" w:pos="851"/>
        </w:tabs>
        <w:spacing w:after="0" w:line="240" w:lineRule="auto"/>
        <w:ind w:firstLine="709"/>
        <w:jc w:val="both"/>
        <w:rPr>
          <w:rFonts w:eastAsia="Times New Roman"/>
          <w:b/>
          <w:lang w:eastAsia="ru-RU"/>
        </w:rPr>
      </w:pPr>
    </w:p>
    <w:p w:rsidR="00274CD1" w:rsidRPr="00274CD1" w:rsidRDefault="00274CD1" w:rsidP="00274CD1">
      <w:pPr>
        <w:tabs>
          <w:tab w:val="left" w:pos="851"/>
        </w:tabs>
        <w:spacing w:after="0" w:line="240" w:lineRule="auto"/>
        <w:ind w:firstLine="709"/>
        <w:jc w:val="both"/>
        <w:rPr>
          <w:rFonts w:eastAsia="Times New Roman"/>
          <w:b/>
          <w:lang w:eastAsia="ru-RU"/>
        </w:rPr>
      </w:pPr>
      <w:r w:rsidRPr="00274CD1">
        <w:rPr>
          <w:rFonts w:eastAsia="Times New Roman"/>
          <w:b/>
          <w:lang w:eastAsia="ru-RU"/>
        </w:rPr>
        <w:t>Перечень нормативных правовых актов, регулирующих порядок досудебного (внесудебного) обжалования решений и действий (бездействия) подразделений лицензионно-разрешительной работы, предоставляющих государственную услугу, а также их должностных лиц</w:t>
      </w:r>
    </w:p>
    <w:p w:rsidR="00274CD1" w:rsidRPr="00274CD1" w:rsidRDefault="00274CD1" w:rsidP="00274CD1">
      <w:pPr>
        <w:tabs>
          <w:tab w:val="left" w:pos="851"/>
        </w:tabs>
        <w:spacing w:after="0" w:line="240" w:lineRule="auto"/>
        <w:ind w:firstLine="709"/>
        <w:jc w:val="both"/>
        <w:rPr>
          <w:rFonts w:eastAsia="Times New Roman"/>
          <w:lang w:eastAsia="ru-RU"/>
        </w:rPr>
      </w:pPr>
    </w:p>
    <w:p w:rsidR="00274CD1" w:rsidRPr="00274CD1" w:rsidRDefault="00274CD1" w:rsidP="00274CD1">
      <w:pPr>
        <w:tabs>
          <w:tab w:val="left" w:pos="851"/>
        </w:tabs>
        <w:spacing w:after="0" w:line="240" w:lineRule="auto"/>
        <w:ind w:firstLine="709"/>
        <w:jc w:val="both"/>
        <w:rPr>
          <w:rFonts w:eastAsia="Times New Roman"/>
          <w:lang w:eastAsia="ru-RU"/>
        </w:rPr>
      </w:pPr>
      <w:r w:rsidRPr="00274CD1">
        <w:rPr>
          <w:rFonts w:eastAsia="Times New Roman"/>
          <w:lang w:eastAsia="ru-RU"/>
        </w:rPr>
        <w:t>95. Порядок досудебного (внесудебного) обжалования решений и действий (бездействия) подразделений лицензионно-разрешительной работы, предоставляющих государственную услугу, а также их должностных лиц осуществляется в соответствии с:</w:t>
      </w:r>
    </w:p>
    <w:p w:rsidR="00274CD1" w:rsidRPr="00274CD1" w:rsidRDefault="00274CD1" w:rsidP="00274CD1">
      <w:pPr>
        <w:tabs>
          <w:tab w:val="left" w:pos="851"/>
        </w:tabs>
        <w:spacing w:after="0" w:line="240" w:lineRule="auto"/>
        <w:ind w:firstLine="709"/>
        <w:jc w:val="both"/>
        <w:rPr>
          <w:rFonts w:eastAsia="Times New Roman"/>
          <w:lang w:eastAsia="ru-RU"/>
        </w:rPr>
      </w:pPr>
      <w:r w:rsidRPr="00274CD1">
        <w:rPr>
          <w:rFonts w:eastAsia="Times New Roman"/>
          <w:lang w:eastAsia="ru-RU"/>
        </w:rPr>
        <w:t>Федеральным законом «Об организации предоставления государственных и муниципальных услуг»;</w:t>
      </w:r>
    </w:p>
    <w:p w:rsidR="00274CD1" w:rsidRPr="00274CD1" w:rsidRDefault="00274CD1" w:rsidP="00274CD1">
      <w:pPr>
        <w:tabs>
          <w:tab w:val="left" w:pos="851"/>
        </w:tabs>
        <w:spacing w:after="0" w:line="240" w:lineRule="auto"/>
        <w:ind w:firstLine="709"/>
        <w:jc w:val="both"/>
        <w:rPr>
          <w:rFonts w:eastAsia="Times New Roman"/>
          <w:lang w:eastAsia="ru-RU"/>
        </w:rPr>
      </w:pPr>
      <w:r w:rsidRPr="00274CD1">
        <w:rPr>
          <w:rFonts w:eastAsia="Times New Roman"/>
          <w:lang w:eastAsia="ru-RU"/>
        </w:rPr>
        <w:t>Федеральным законом от 2 мая 2006 г. № 59-ФЗ «О порядке рассмотрения обращений граждан Российской Федерации»</w:t>
      </w:r>
      <w:r w:rsidRPr="00274CD1">
        <w:rPr>
          <w:rFonts w:eastAsia="Times New Roman"/>
          <w:vertAlign w:val="superscript"/>
          <w:lang w:eastAsia="ru-RU"/>
        </w:rPr>
        <w:footnoteReference w:id="42"/>
      </w:r>
      <w:r w:rsidRPr="00274CD1">
        <w:rPr>
          <w:rFonts w:eastAsia="Times New Roman"/>
          <w:lang w:eastAsia="ru-RU"/>
        </w:rPr>
        <w:t>;</w:t>
      </w:r>
    </w:p>
    <w:p w:rsidR="00274CD1" w:rsidRPr="00274CD1" w:rsidRDefault="00274CD1" w:rsidP="00274CD1">
      <w:pPr>
        <w:tabs>
          <w:tab w:val="left" w:pos="851"/>
        </w:tabs>
        <w:spacing w:after="0" w:line="240" w:lineRule="auto"/>
        <w:ind w:firstLine="709"/>
        <w:jc w:val="both"/>
        <w:rPr>
          <w:rFonts w:eastAsia="Times New Roman"/>
          <w:lang w:eastAsia="ru-RU"/>
        </w:rPr>
      </w:pPr>
      <w:r w:rsidRPr="00274CD1">
        <w:rPr>
          <w:rFonts w:eastAsia="Times New Roman"/>
          <w:lang w:eastAsia="ru-RU"/>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274CD1">
        <w:rPr>
          <w:rFonts w:eastAsia="Times New Roman"/>
          <w:lang w:eastAsia="ru-RU"/>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274CD1">
        <w:rPr>
          <w:rFonts w:eastAsia="Times New Roman"/>
          <w:vertAlign w:val="superscript"/>
          <w:lang w:eastAsia="ru-RU"/>
        </w:rPr>
        <w:footnoteReference w:id="43"/>
      </w:r>
      <w:r w:rsidRPr="00274CD1">
        <w:rPr>
          <w:rFonts w:eastAsia="Times New Roman"/>
          <w:lang w:eastAsia="ru-RU"/>
        </w:rPr>
        <w:t>.</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приказом Росгвардии от 9 июня 2017 г. № 170 «Об утверждении Инструкции о порядке рассмотрения обращений граждан и организаций </w:t>
      </w:r>
      <w:r w:rsidRPr="00274CD1">
        <w:rPr>
          <w:rFonts w:eastAsia="Times New Roman"/>
          <w:lang w:eastAsia="ru-RU"/>
        </w:rPr>
        <w:br/>
        <w:t>в войсках национальной гвардии Российской Федерации» (зарегистрирован Минюстом России 29 июня 2017 года, регистрационный № 47242).</w:t>
      </w: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 xml:space="preserve">96. Информация, указанная в разделе </w:t>
      </w:r>
      <w:r w:rsidRPr="00274CD1">
        <w:rPr>
          <w:rFonts w:eastAsia="Times New Roman"/>
          <w:lang w:val="en-US" w:eastAsia="ru-RU"/>
        </w:rPr>
        <w:t>V</w:t>
      </w:r>
      <w:r w:rsidRPr="00274CD1">
        <w:rPr>
          <w:rFonts w:eastAsia="Times New Roman"/>
          <w:lang w:eastAsia="ru-RU"/>
        </w:rPr>
        <w:t xml:space="preserve"> настоящего Административного регламента, подлежит размещению на Едином портале.</w:t>
      </w: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spacing w:after="0" w:line="240" w:lineRule="auto"/>
        <w:ind w:firstLine="709"/>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Приложение № 1</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Федеральной службы войск</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национальной гвардии</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ind w:firstLine="540"/>
        <w:rPr>
          <w:rFonts w:eastAsia="Times New Roman"/>
          <w:lang w:eastAsia="ru-RU"/>
        </w:rPr>
      </w:pPr>
    </w:p>
    <w:p w:rsidR="00274CD1" w:rsidRPr="00274CD1" w:rsidRDefault="00274CD1" w:rsidP="00274CD1">
      <w:pPr>
        <w:widowControl w:val="0"/>
        <w:autoSpaceDE w:val="0"/>
        <w:autoSpaceDN w:val="0"/>
        <w:adjustRightInd w:val="0"/>
        <w:spacing w:after="0"/>
        <w:ind w:firstLine="539"/>
        <w:jc w:val="both"/>
        <w:rPr>
          <w:rFonts w:eastAsia="Times New Roman"/>
          <w:lang w:eastAsia="ru-RU"/>
        </w:rPr>
      </w:pPr>
      <w:r w:rsidRPr="00274CD1">
        <w:rPr>
          <w:rFonts w:eastAsia="Times New Roman"/>
          <w:lang w:eastAsia="ru-RU"/>
        </w:rPr>
        <w:t>Удостоверение частного охранника представляет собой документ, имеющий уровень защиты класса «B», серию, номер. Бланк удостоверения является защищенной полиграфической продукцией, изготавливается централизованно и представляет собой книжку формата A6 (8,5 x 12,5 см) объемом 24 полосы (вместе с обложкой) с нумерацией каждой полосы (бумага специальная с водяными знаками).</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Удостоверение содержит следующие сведения:</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1. Наименование удостоверения, его номер, фото владельца 4 x 6 см - </w:t>
      </w:r>
      <w:hyperlink r:id="rId34" w:anchor="Par3411" w:history="1">
        <w:r w:rsidRPr="00274CD1">
          <w:rPr>
            <w:rFonts w:eastAsia="Times New Roman"/>
            <w:lang w:eastAsia="ru-RU"/>
          </w:rPr>
          <w:t>стр. 1</w:t>
        </w:r>
      </w:hyperlink>
      <w:r w:rsidRPr="00274CD1">
        <w:rPr>
          <w:rFonts w:eastAsia="Times New Roman"/>
          <w:lang w:eastAsia="ru-RU"/>
        </w:rPr>
        <w:t>.</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2. Фамилия, имя, отчество владельца - </w:t>
      </w:r>
      <w:hyperlink r:id="rId35" w:anchor="Par3427" w:history="1">
        <w:r w:rsidRPr="00274CD1">
          <w:rPr>
            <w:rFonts w:eastAsia="Times New Roman"/>
            <w:lang w:eastAsia="ru-RU"/>
          </w:rPr>
          <w:t>стр. 2</w:t>
        </w:r>
      </w:hyperlink>
      <w:r w:rsidRPr="00274CD1">
        <w:rPr>
          <w:rFonts w:eastAsia="Times New Roman"/>
          <w:lang w:eastAsia="ru-RU"/>
        </w:rPr>
        <w:t>.</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3. Сведения о продлении срока действия удостоверения - </w:t>
      </w:r>
      <w:hyperlink r:id="rId36" w:anchor="Par3461" w:history="1">
        <w:r w:rsidRPr="00274CD1">
          <w:rPr>
            <w:rFonts w:eastAsia="Times New Roman"/>
            <w:lang w:eastAsia="ru-RU"/>
          </w:rPr>
          <w:t>стр. 3, 4</w:t>
        </w:r>
      </w:hyperlink>
      <w:r w:rsidRPr="00274CD1">
        <w:rPr>
          <w:rFonts w:eastAsia="Times New Roman"/>
          <w:lang w:eastAsia="ru-RU"/>
        </w:rPr>
        <w:t>.</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4. Сведения о квалификации - </w:t>
      </w:r>
      <w:hyperlink r:id="rId37" w:anchor="Par3487" w:history="1">
        <w:r w:rsidRPr="00274CD1">
          <w:rPr>
            <w:rFonts w:eastAsia="Times New Roman"/>
            <w:lang w:eastAsia="ru-RU"/>
          </w:rPr>
          <w:t>стр. 5</w:t>
        </w:r>
      </w:hyperlink>
      <w:r w:rsidRPr="00274CD1">
        <w:rPr>
          <w:rFonts w:eastAsia="Times New Roman"/>
          <w:lang w:eastAsia="ru-RU"/>
        </w:rPr>
        <w:t>.</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5. Место нахождения учетного дела - </w:t>
      </w:r>
      <w:hyperlink r:id="rId38" w:anchor="Par3567" w:history="1">
        <w:r w:rsidRPr="00274CD1">
          <w:rPr>
            <w:rFonts w:eastAsia="Times New Roman"/>
            <w:lang w:eastAsia="ru-RU"/>
          </w:rPr>
          <w:t>стр. 6 -</w:t>
        </w:r>
      </w:hyperlink>
      <w:r w:rsidRPr="00274CD1">
        <w:rPr>
          <w:rFonts w:eastAsia="Times New Roman"/>
          <w:lang w:eastAsia="ru-RU"/>
        </w:rPr>
        <w:t xml:space="preserve"> 8.</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6. Сведения о выдаче личной карточки охранника - </w:t>
      </w:r>
      <w:hyperlink r:id="rId39" w:anchor="Par3614" w:history="1">
        <w:r w:rsidRPr="00274CD1">
          <w:rPr>
            <w:rFonts w:eastAsia="Times New Roman"/>
            <w:lang w:eastAsia="ru-RU"/>
          </w:rPr>
          <w:t>стр. 9 - 19</w:t>
        </w:r>
      </w:hyperlink>
      <w:r w:rsidRPr="00274CD1">
        <w:rPr>
          <w:rFonts w:eastAsia="Times New Roman"/>
          <w:lang w:eastAsia="ru-RU"/>
        </w:rPr>
        <w:t>.</w:t>
      </w:r>
    </w:p>
    <w:p w:rsidR="00274CD1" w:rsidRPr="00274CD1" w:rsidRDefault="00274CD1" w:rsidP="00274CD1">
      <w:pPr>
        <w:widowControl w:val="0"/>
        <w:autoSpaceDE w:val="0"/>
        <w:autoSpaceDN w:val="0"/>
        <w:adjustRightInd w:val="0"/>
        <w:spacing w:after="0"/>
        <w:ind w:firstLine="539"/>
        <w:rPr>
          <w:rFonts w:eastAsia="Times New Roman"/>
          <w:lang w:eastAsia="ru-RU"/>
        </w:rPr>
      </w:pPr>
      <w:r w:rsidRPr="00274CD1">
        <w:rPr>
          <w:rFonts w:eastAsia="Times New Roman"/>
          <w:lang w:eastAsia="ru-RU"/>
        </w:rPr>
        <w:t xml:space="preserve">7. Раздел «Особые отметки» - </w:t>
      </w:r>
      <w:hyperlink r:id="rId40" w:anchor="Par3662" w:history="1">
        <w:r w:rsidRPr="00274CD1">
          <w:rPr>
            <w:rFonts w:eastAsia="Times New Roman"/>
            <w:lang w:eastAsia="ru-RU"/>
          </w:rPr>
          <w:t>стр. 20 - 22</w:t>
        </w:r>
      </w:hyperlink>
      <w:r w:rsidRPr="00274CD1">
        <w:rPr>
          <w:rFonts w:eastAsia="Times New Roman"/>
          <w:lang w:eastAsia="ru-RU"/>
        </w:rPr>
        <w:t>.</w:t>
      </w: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spacing w:after="0" w:line="240" w:lineRule="auto"/>
        <w:jc w:val="both"/>
        <w:rPr>
          <w:rFonts w:ascii="Cambria" w:eastAsia="Times New Roman" w:hAnsi="Cambria" w:cs="Courier New"/>
          <w:sz w:val="24"/>
          <w:szCs w:val="24"/>
          <w:lang w:eastAsia="ru-RU"/>
        </w:rPr>
      </w:pPr>
      <w:bookmarkStart w:id="24" w:name="Par3411"/>
      <w:bookmarkEnd w:id="24"/>
      <w:r w:rsidRPr="00274CD1">
        <w:rPr>
          <w:rFonts w:ascii="Cambria" w:eastAsia="Times New Roman" w:hAnsi="Cambria"/>
          <w:sz w:val="24"/>
          <w:szCs w:val="24"/>
          <w:lang w:eastAsia="ru-RU"/>
        </w:rPr>
        <w:t>Страница № 1</w:t>
      </w:r>
      <w:r w:rsidRPr="00274CD1">
        <w:rPr>
          <w:rFonts w:ascii="Cambria" w:eastAsia="Times New Roman" w:hAnsi="Cambria" w:cs="Courier New"/>
          <w:sz w:val="24"/>
          <w:szCs w:val="24"/>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УДОСТОВЕРЕНИЕ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частного охранника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А № 000001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фото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4 x 6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Действительно до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5" w:name="Par3427"/>
      <w:bookmarkEnd w:id="25"/>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alibri" w:eastAsia="Times New Roman" w:hAnsi="Calibri"/>
          <w:sz w:val="24"/>
          <w:szCs w:val="24"/>
          <w:lang w:eastAsia="ru-RU"/>
        </w:rPr>
        <w:t>Страница № 2</w:t>
      </w: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А № 000001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фамилия, имя, отчество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Владелец      настоящего│</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│удостоверения   имеет  право│</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│выполнять            функции│</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│по     оказанию     охранных│</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│услуг  в  качестве работника│</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частной охранной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организации.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При исполнении служебных│</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│обязанностей     разрешается│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│ношение специальных средств.│</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│Ношение   служебного  оружия│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│разрешается    при   наличии│</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│специального      разрешения│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│серии РСЛА.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лицензирующего│</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руководителя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2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6" w:name="Par3461"/>
      <w:bookmarkEnd w:id="26"/>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Страницы № 3, 4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│Срок действия продлен до: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начальник лицензирующего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│Срок действия продлен до: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начальник лицензирующего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3, 4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7" w:name="Par3487"/>
      <w:bookmarkEnd w:id="27"/>
      <w:r w:rsidRPr="00274CD1">
        <w:rPr>
          <w:rFonts w:ascii="Courier New" w:eastAsia="Times New Roman" w:hAnsi="Courier New" w:cs="Courier New"/>
          <w:sz w:val="20"/>
          <w:szCs w:val="20"/>
          <w:lang w:eastAsia="ru-RU"/>
        </w:rPr>
        <w:t>Страница № 5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Сведения 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квалификации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Присвоена квалификация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охранник ______ разряда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комиссии,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протокол N и дата присвоения│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Присвоена квалификация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охранник ______ разряда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комиссии,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протокол N и дата присвоения│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Присвоена квалификация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охранник ______ разряда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комиссии,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протокол N и дата присвоения│</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5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bookmarkStart w:id="28" w:name="Par3525"/>
      <w:bookmarkEnd w:id="28"/>
    </w:p>
    <w:p w:rsidR="00274CD1" w:rsidRPr="00274CD1" w:rsidRDefault="00274CD1" w:rsidP="00274CD1">
      <w:pPr>
        <w:spacing w:after="0" w:line="240" w:lineRule="auto"/>
        <w:rPr>
          <w:rFonts w:ascii="Courier New" w:eastAsia="Times New Roman" w:hAnsi="Courier New" w:cs="Courier New"/>
          <w:sz w:val="20"/>
          <w:szCs w:val="20"/>
          <w:lang w:eastAsia="ru-RU"/>
        </w:rPr>
        <w:sectPr w:rsidR="00274CD1" w:rsidRPr="00274CD1">
          <w:footnotePr>
            <w:numRestart w:val="eachPage"/>
          </w:footnotePr>
          <w:pgSz w:w="11905" w:h="16838"/>
          <w:pgMar w:top="1134" w:right="1134" w:bottom="1134" w:left="1701" w:header="720" w:footer="720" w:gutter="0"/>
          <w:pgNumType w:start="2"/>
          <w:cols w:space="720"/>
        </w:sect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9" w:name="Par3567"/>
      <w:bookmarkEnd w:id="29"/>
      <w:r w:rsidRPr="00274CD1">
        <w:rPr>
          <w:rFonts w:ascii="Courier New" w:eastAsia="Times New Roman" w:hAnsi="Courier New" w:cs="Courier New"/>
          <w:sz w:val="20"/>
          <w:szCs w:val="20"/>
          <w:lang w:eastAsia="ru-RU"/>
        </w:rPr>
        <w:t>Страницы № 6 - 8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│адрес регистрации по месту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жительства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│Учетное дело находится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лицензирующего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│адрес регистрации по месту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жительства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│Учетное дело находится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лицензирующего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│адрес регистрации по месту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жительства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│Учетное дело находится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лицензирующего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А № 000001  6 - 8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74CD1" w:rsidRPr="00274CD1" w:rsidRDefault="00274CD1" w:rsidP="00274CD1">
      <w:pPr>
        <w:spacing w:after="0" w:line="240" w:lineRule="auto"/>
        <w:rPr>
          <w:rFonts w:ascii="Courier New" w:eastAsia="Times New Roman" w:hAnsi="Courier New" w:cs="Courier New"/>
          <w:sz w:val="20"/>
          <w:szCs w:val="20"/>
          <w:lang w:eastAsia="ru-RU"/>
        </w:rPr>
        <w:sectPr w:rsidR="00274CD1" w:rsidRPr="00274CD1">
          <w:footnotePr>
            <w:numRestart w:val="eachPage"/>
          </w:footnotePr>
          <w:pgSz w:w="11905" w:h="16838"/>
          <w:pgMar w:top="1134" w:right="850" w:bottom="1134" w:left="1701" w:header="720" w:footer="720" w:gutter="0"/>
          <w:cols w:space="720"/>
        </w:sectPr>
      </w:pP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0" w:name="Par3614"/>
      <w:bookmarkEnd w:id="30"/>
      <w:r w:rsidRPr="00274CD1">
        <w:rPr>
          <w:rFonts w:ascii="Courier New" w:eastAsia="Times New Roman" w:hAnsi="Courier New" w:cs="Courier New"/>
          <w:sz w:val="20"/>
          <w:szCs w:val="20"/>
          <w:lang w:eastAsia="ru-RU"/>
        </w:rPr>
        <w:t>Страницы № 9 - 19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│Личная карточка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охранной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организации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лицензирующего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│Отметка о сдаче личной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│карточки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│Личная карточка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│_____________________________│</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охранной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организации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│____________________________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наименование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лицензирующего органа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│Отметка о сдаче личной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│карточки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М.П.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_______________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Ф.И.О., подпись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│"__" _______ 20__ г.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A № 000001      9 - 19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1" w:name="Par3662"/>
      <w:bookmarkEnd w:id="31"/>
      <w:r w:rsidRPr="00274CD1">
        <w:rPr>
          <w:rFonts w:ascii="Courier New" w:eastAsia="Times New Roman" w:hAnsi="Courier New" w:cs="Courier New"/>
          <w:sz w:val="20"/>
          <w:szCs w:val="20"/>
          <w:lang w:eastAsia="ru-RU"/>
        </w:rPr>
        <w:t>Страницы № 20 - 22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Особые отметки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                     20 - 22 │</w:t>
      </w:r>
    </w:p>
    <w:p w:rsidR="00274CD1" w:rsidRPr="00274CD1" w:rsidRDefault="00274CD1" w:rsidP="00274C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74CD1">
        <w:rPr>
          <w:rFonts w:ascii="Courier New" w:eastAsia="Times New Roman" w:hAnsi="Courier New"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bookmarkStart w:id="32" w:name="Par3392"/>
      <w:bookmarkStart w:id="33" w:name="Par3772"/>
      <w:bookmarkEnd w:id="32"/>
      <w:bookmarkEnd w:id="33"/>
      <w:r w:rsidRPr="00274CD1">
        <w:rPr>
          <w:rFonts w:eastAsia="Times New Roman"/>
          <w:lang w:eastAsia="ru-RU"/>
        </w:rPr>
        <w:t>Приложение № 2</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spacing w:after="0" w:line="240" w:lineRule="auto"/>
        <w:ind w:left="3686"/>
        <w:rPr>
          <w:rFonts w:eastAsia="Times New Roman"/>
          <w:i/>
          <w:lang w:eastAsia="ru-RU"/>
        </w:rPr>
      </w:pPr>
    </w:p>
    <w:p w:rsidR="00274CD1" w:rsidRPr="00274CD1" w:rsidRDefault="00274CD1" w:rsidP="00274CD1">
      <w:pPr>
        <w:spacing w:after="0" w:line="240" w:lineRule="auto"/>
        <w:ind w:left="3686"/>
        <w:rPr>
          <w:rFonts w:eastAsia="Times New Roman"/>
          <w:i/>
          <w:lang w:eastAsia="ru-RU"/>
        </w:rPr>
      </w:pPr>
      <w:r w:rsidRPr="00274CD1">
        <w:rPr>
          <w:rFonts w:eastAsia="Times New Roman"/>
          <w:i/>
          <w:lang w:eastAsia="ru-RU"/>
        </w:rPr>
        <w:t>Форма</w:t>
      </w:r>
    </w:p>
    <w:p w:rsidR="00274CD1" w:rsidRPr="00274CD1" w:rsidRDefault="00274CD1" w:rsidP="00274CD1">
      <w:pPr>
        <w:spacing w:after="0" w:line="240" w:lineRule="auto"/>
        <w:ind w:left="3686"/>
        <w:rPr>
          <w:rFonts w:eastAsia="Calibri"/>
          <w:sz w:val="16"/>
          <w:szCs w:val="16"/>
        </w:rPr>
      </w:pPr>
      <w:r w:rsidRPr="00274CD1">
        <w:rPr>
          <w:rFonts w:eastAsia="Calibri"/>
        </w:rPr>
        <w:t>______________________________________</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sz w:val="18"/>
          <w:szCs w:val="18"/>
          <w:lang w:eastAsia="ar-SA"/>
        </w:rPr>
        <w:t xml:space="preserve">                           </w:t>
      </w:r>
      <w:r w:rsidRPr="00274CD1">
        <w:rPr>
          <w:rFonts w:eastAsia="Arial"/>
          <w:sz w:val="22"/>
          <w:szCs w:val="22"/>
          <w:lang w:eastAsia="ar-SA"/>
        </w:rPr>
        <w:t xml:space="preserve">(должность, инициалы и фамилия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начальника подразделения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лицензионно-разрешительной работы)</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lang w:eastAsia="ar-SA"/>
        </w:rPr>
        <w:t>от____________________________________</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sz w:val="22"/>
          <w:szCs w:val="22"/>
          <w:lang w:eastAsia="ar-SA"/>
        </w:rPr>
        <w:t xml:space="preserve">        (фамилия, имя и отчество (последнее – при наличии)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гражданина Российской Федерации, число, месяц, год </w:t>
      </w:r>
    </w:p>
    <w:p w:rsidR="00274CD1" w:rsidRPr="00274CD1" w:rsidRDefault="00274CD1" w:rsidP="00274CD1">
      <w:pPr>
        <w:suppressAutoHyphens/>
        <w:spacing w:after="0" w:line="240" w:lineRule="auto"/>
        <w:ind w:left="3686" w:right="-1"/>
        <w:jc w:val="center"/>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рождения, место рождения, адрес регистрации по месту </w:t>
      </w:r>
    </w:p>
    <w:p w:rsidR="00274CD1" w:rsidRPr="00274CD1" w:rsidRDefault="00274CD1" w:rsidP="00274CD1">
      <w:pPr>
        <w:suppressAutoHyphens/>
        <w:spacing w:after="0" w:line="240" w:lineRule="auto"/>
        <w:ind w:left="3686" w:right="-1"/>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жительства) </w:t>
      </w:r>
    </w:p>
    <w:p w:rsidR="00274CD1" w:rsidRPr="00274CD1" w:rsidRDefault="00274CD1" w:rsidP="00274CD1">
      <w:pPr>
        <w:widowControl w:val="0"/>
        <w:autoSpaceDE w:val="0"/>
        <w:autoSpaceDN w:val="0"/>
        <w:adjustRightInd w:val="0"/>
        <w:spacing w:after="0" w:line="240" w:lineRule="auto"/>
        <w:jc w:val="center"/>
        <w:rPr>
          <w:rFonts w:eastAsia="Times New Roman"/>
          <w:b/>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b/>
          <w:lang w:eastAsia="ru-RU"/>
        </w:rPr>
      </w:pPr>
      <w:r w:rsidRPr="00274CD1">
        <w:rPr>
          <w:rFonts w:eastAsia="Times New Roman"/>
          <w:b/>
          <w:lang w:eastAsia="ru-RU"/>
        </w:rPr>
        <w:t>ЗАЯВЛЕНИЕ</w:t>
      </w:r>
    </w:p>
    <w:p w:rsidR="00274CD1" w:rsidRPr="00274CD1" w:rsidRDefault="00274CD1" w:rsidP="00274CD1">
      <w:pPr>
        <w:spacing w:after="0" w:line="240" w:lineRule="auto"/>
        <w:jc w:val="center"/>
        <w:rPr>
          <w:rFonts w:eastAsia="Times New Roman"/>
          <w:b/>
          <w:lang w:eastAsia="ru-RU"/>
        </w:rPr>
      </w:pPr>
      <w:r w:rsidRPr="00274CD1">
        <w:rPr>
          <w:rFonts w:eastAsia="Times New Roman"/>
          <w:b/>
          <w:lang w:eastAsia="ru-RU"/>
        </w:rPr>
        <w:t>о выдаче удостоверения частного охранника</w:t>
      </w:r>
    </w:p>
    <w:p w:rsidR="00274CD1" w:rsidRPr="00274CD1" w:rsidRDefault="00274CD1" w:rsidP="00274CD1">
      <w:pPr>
        <w:spacing w:after="0" w:line="240" w:lineRule="auto"/>
        <w:jc w:val="center"/>
        <w:rPr>
          <w:rFonts w:eastAsia="Times New Roman"/>
          <w:b/>
          <w:lang w:eastAsia="ru-RU"/>
        </w:rPr>
      </w:pPr>
    </w:p>
    <w:p w:rsidR="00274CD1" w:rsidRPr="00274CD1" w:rsidRDefault="00274CD1" w:rsidP="00274CD1">
      <w:pPr>
        <w:spacing w:after="0" w:line="240" w:lineRule="auto"/>
        <w:ind w:firstLine="709"/>
        <w:jc w:val="both"/>
        <w:rPr>
          <w:rFonts w:eastAsia="Times New Roman"/>
          <w:lang w:eastAsia="ru-RU"/>
        </w:rPr>
      </w:pPr>
      <w:r w:rsidRPr="00274CD1">
        <w:rPr>
          <w:rFonts w:eastAsia="Times New Roman"/>
          <w:lang w:eastAsia="ru-RU"/>
        </w:rPr>
        <w:t>Прошу Вас мне удостоверение частного охранника.</w:t>
      </w:r>
    </w:p>
    <w:p w:rsidR="00274CD1" w:rsidRPr="00274CD1" w:rsidRDefault="00274CD1" w:rsidP="00274CD1">
      <w:pPr>
        <w:suppressAutoHyphens/>
        <w:spacing w:after="0" w:line="240" w:lineRule="auto"/>
        <w:ind w:firstLine="709"/>
        <w:rPr>
          <w:rFonts w:eastAsia="Arial"/>
          <w:sz w:val="16"/>
          <w:szCs w:val="16"/>
          <w:lang w:eastAsia="ar-SA"/>
        </w:rPr>
      </w:pPr>
    </w:p>
    <w:p w:rsidR="00274CD1" w:rsidRPr="00274CD1" w:rsidRDefault="00274CD1" w:rsidP="00274CD1">
      <w:pPr>
        <w:suppressAutoHyphens/>
        <w:spacing w:after="0" w:line="240" w:lineRule="auto"/>
        <w:ind w:firstLine="709"/>
        <w:jc w:val="both"/>
        <w:rPr>
          <w:rFonts w:eastAsia="Arial"/>
          <w:lang w:eastAsia="ar-SA"/>
        </w:rPr>
      </w:pPr>
      <w:r w:rsidRPr="00274CD1">
        <w:rPr>
          <w:rFonts w:eastAsia="Arial"/>
          <w:lang w:eastAsia="ar-SA"/>
        </w:rPr>
        <w:t>Паспортные данные гражданина: ______________________________</w:t>
      </w:r>
    </w:p>
    <w:p w:rsidR="00274CD1" w:rsidRPr="00274CD1" w:rsidRDefault="00274CD1" w:rsidP="00274CD1">
      <w:pPr>
        <w:suppressAutoHyphens/>
        <w:spacing w:after="0" w:line="240" w:lineRule="auto"/>
        <w:ind w:left="4820"/>
        <w:jc w:val="center"/>
        <w:rPr>
          <w:rFonts w:eastAsia="Arial"/>
          <w:lang w:eastAsia="ar-SA"/>
        </w:rPr>
      </w:pPr>
      <w:r w:rsidRPr="00274CD1">
        <w:rPr>
          <w:rFonts w:eastAsia="Arial"/>
          <w:sz w:val="22"/>
          <w:szCs w:val="22"/>
          <w:lang w:eastAsia="ar-SA"/>
        </w:rPr>
        <w:t>(серия, номер, дата выдачи, наименование</w:t>
      </w:r>
    </w:p>
    <w:p w:rsidR="00274CD1" w:rsidRPr="00274CD1" w:rsidRDefault="00274CD1" w:rsidP="00274CD1">
      <w:pPr>
        <w:suppressAutoHyphens/>
        <w:spacing w:after="0" w:line="240" w:lineRule="auto"/>
        <w:jc w:val="both"/>
        <w:rPr>
          <w:rFonts w:eastAsia="Arial"/>
          <w:lang w:eastAsia="ar-SA"/>
        </w:rPr>
      </w:pPr>
      <w:r w:rsidRPr="00274CD1">
        <w:rPr>
          <w:rFonts w:eastAsia="Arial"/>
          <w:lang w:eastAsia="ar-SA"/>
        </w:rPr>
        <w:t>________________________________________________________________</w:t>
      </w:r>
    </w:p>
    <w:p w:rsidR="00274CD1" w:rsidRPr="00274CD1" w:rsidRDefault="00274CD1" w:rsidP="00274CD1">
      <w:pPr>
        <w:suppressAutoHyphens/>
        <w:spacing w:after="0" w:line="240" w:lineRule="auto"/>
        <w:jc w:val="center"/>
        <w:rPr>
          <w:rFonts w:eastAsia="Arial"/>
          <w:sz w:val="22"/>
          <w:szCs w:val="22"/>
          <w:lang w:eastAsia="ar-SA"/>
        </w:rPr>
      </w:pPr>
      <w:r w:rsidRPr="00274CD1">
        <w:rPr>
          <w:rFonts w:eastAsia="Arial"/>
          <w:sz w:val="22"/>
          <w:szCs w:val="22"/>
          <w:lang w:eastAsia="ar-SA"/>
        </w:rPr>
        <w:t>органа, его выдавшего, и код подразделения)</w:t>
      </w:r>
    </w:p>
    <w:p w:rsidR="00274CD1" w:rsidRPr="00274CD1" w:rsidRDefault="00274CD1" w:rsidP="00274CD1">
      <w:pPr>
        <w:suppressAutoHyphens/>
        <w:spacing w:after="0" w:line="240" w:lineRule="auto"/>
        <w:ind w:firstLine="709"/>
        <w:rPr>
          <w:rFonts w:eastAsia="Arial"/>
          <w:lang w:eastAsia="ar-SA"/>
        </w:rPr>
      </w:pPr>
      <w:r w:rsidRPr="00274CD1">
        <w:rPr>
          <w:rFonts w:eastAsia="Arial"/>
          <w:lang w:eastAsia="ar-SA"/>
        </w:rPr>
        <w:t>Реквизиты платежного документа (при наличии): ________________</w:t>
      </w:r>
    </w:p>
    <w:p w:rsidR="00274CD1" w:rsidRPr="00274CD1" w:rsidRDefault="00274CD1" w:rsidP="00274CD1">
      <w:pPr>
        <w:suppressAutoHyphens/>
        <w:spacing w:after="0" w:line="240" w:lineRule="auto"/>
        <w:rPr>
          <w:rFonts w:eastAsia="Arial"/>
          <w:lang w:eastAsia="ar-SA"/>
        </w:rPr>
      </w:pPr>
      <w:r w:rsidRPr="00274CD1">
        <w:rPr>
          <w:rFonts w:eastAsia="Arial"/>
          <w:lang w:eastAsia="ar-SA"/>
        </w:rPr>
        <w:t>________________________________________________________________</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Достоверность сведений в представленных документах гарантирую.</w:t>
      </w:r>
    </w:p>
    <w:p w:rsidR="00274CD1" w:rsidRPr="00274CD1" w:rsidRDefault="00274CD1" w:rsidP="00274CD1">
      <w:pPr>
        <w:autoSpaceDE w:val="0"/>
        <w:autoSpaceDN w:val="0"/>
        <w:adjustRightInd w:val="0"/>
        <w:spacing w:after="0" w:line="240" w:lineRule="auto"/>
        <w:ind w:left="6521"/>
        <w:jc w:val="center"/>
        <w:rPr>
          <w:rFonts w:eastAsia="Times New Roman"/>
          <w:sz w:val="20"/>
          <w:szCs w:val="20"/>
          <w:lang w:eastAsia="ru-RU"/>
        </w:rPr>
      </w:pPr>
      <w:r w:rsidRPr="00274CD1">
        <w:rPr>
          <w:rFonts w:eastAsia="Times New Roman"/>
          <w:lang w:eastAsia="ru-RU"/>
        </w:rPr>
        <w:t>____________________</w:t>
      </w:r>
      <w:r w:rsidRPr="00274CD1">
        <w:rPr>
          <w:rFonts w:eastAsia="Times New Roman"/>
          <w:sz w:val="20"/>
          <w:szCs w:val="20"/>
          <w:lang w:eastAsia="ru-RU"/>
        </w:rPr>
        <w:t>(подпись, дата, инициалы,   фамилия)</w:t>
      </w:r>
    </w:p>
    <w:p w:rsidR="00274CD1" w:rsidRPr="00274CD1" w:rsidRDefault="00274CD1" w:rsidP="00274CD1">
      <w:pPr>
        <w:autoSpaceDE w:val="0"/>
        <w:autoSpaceDN w:val="0"/>
        <w:adjustRightInd w:val="0"/>
        <w:spacing w:after="0" w:line="240" w:lineRule="auto"/>
        <w:ind w:firstLine="709"/>
        <w:rPr>
          <w:rFonts w:eastAsia="Times New Roman"/>
          <w:lang w:eastAsia="ru-RU"/>
        </w:rPr>
      </w:pPr>
      <w:r w:rsidRPr="00274CD1">
        <w:rPr>
          <w:rFonts w:eastAsia="Times New Roman"/>
          <w:lang w:eastAsia="ru-RU"/>
        </w:rPr>
        <w:t>К заявлению прилагаются:</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autoSpaceDE w:val="0"/>
        <w:autoSpaceDN w:val="0"/>
        <w:adjustRightInd w:val="0"/>
        <w:spacing w:after="0" w:line="240" w:lineRule="auto"/>
        <w:ind w:right="51"/>
        <w:rPr>
          <w:rFonts w:eastAsia="Times New Roman"/>
          <w:lang w:eastAsia="ru-RU"/>
        </w:rPr>
      </w:pPr>
      <w:r w:rsidRPr="00274CD1">
        <w:rPr>
          <w:rFonts w:eastAsia="Times New Roman"/>
          <w:lang w:eastAsia="ru-RU"/>
        </w:rPr>
        <w:t>____________________________                    _________________________</w:t>
      </w:r>
    </w:p>
    <w:p w:rsidR="00274CD1" w:rsidRPr="00274CD1" w:rsidRDefault="00274CD1" w:rsidP="00274CD1">
      <w:pPr>
        <w:autoSpaceDE w:val="0"/>
        <w:autoSpaceDN w:val="0"/>
        <w:adjustRightInd w:val="0"/>
        <w:spacing w:after="0" w:line="240" w:lineRule="auto"/>
        <w:ind w:right="51"/>
        <w:rPr>
          <w:rFonts w:eastAsia="Times New Roman"/>
          <w:sz w:val="20"/>
          <w:szCs w:val="20"/>
          <w:lang w:eastAsia="ru-RU"/>
        </w:rPr>
      </w:pPr>
      <w:r w:rsidRPr="00274CD1">
        <w:rPr>
          <w:rFonts w:eastAsia="Times New Roman"/>
          <w:sz w:val="20"/>
          <w:szCs w:val="20"/>
          <w:lang w:eastAsia="ru-RU"/>
        </w:rPr>
        <w:t xml:space="preserve">                         (подпись)                                                                        (инициалы, фамилия заявителя)               </w:t>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«____»___________20__г.</w:t>
      </w:r>
    </w:p>
    <w:p w:rsidR="00274CD1" w:rsidRPr="00274CD1" w:rsidRDefault="00274CD1" w:rsidP="00274CD1">
      <w:pPr>
        <w:rPr>
          <w:rFonts w:eastAsia="Times New Roman"/>
          <w:lang w:eastAsia="ru-RU"/>
        </w:rPr>
      </w:pPr>
      <w:r w:rsidRPr="00274CD1">
        <w:rPr>
          <w:rFonts w:eastAsia="Times New Roman"/>
          <w:lang w:eastAsia="ru-RU"/>
        </w:rPr>
        <w:br w:type="page"/>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Приложение № 3</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spacing w:after="0" w:line="240" w:lineRule="auto"/>
        <w:ind w:left="3686"/>
        <w:rPr>
          <w:rFonts w:eastAsia="Times New Roman"/>
          <w:i/>
          <w:lang w:eastAsia="ru-RU"/>
        </w:rPr>
      </w:pPr>
    </w:p>
    <w:p w:rsidR="00274CD1" w:rsidRPr="00274CD1" w:rsidRDefault="00274CD1" w:rsidP="00274CD1">
      <w:pPr>
        <w:spacing w:after="0" w:line="240" w:lineRule="auto"/>
        <w:ind w:left="3686"/>
        <w:rPr>
          <w:rFonts w:eastAsia="Times New Roman"/>
          <w:i/>
          <w:lang w:eastAsia="ru-RU"/>
        </w:rPr>
      </w:pPr>
      <w:r w:rsidRPr="00274CD1">
        <w:rPr>
          <w:rFonts w:eastAsia="Times New Roman"/>
          <w:i/>
          <w:lang w:eastAsia="ru-RU"/>
        </w:rPr>
        <w:t>Форма</w:t>
      </w:r>
    </w:p>
    <w:p w:rsidR="00274CD1" w:rsidRPr="00274CD1" w:rsidRDefault="00274CD1" w:rsidP="00274CD1">
      <w:pPr>
        <w:spacing w:after="0" w:line="240" w:lineRule="auto"/>
        <w:ind w:left="3686"/>
        <w:rPr>
          <w:rFonts w:eastAsia="Times New Roman"/>
          <w:i/>
          <w:lang w:eastAsia="ru-RU"/>
        </w:rPr>
      </w:pPr>
    </w:p>
    <w:p w:rsidR="00274CD1" w:rsidRPr="00274CD1" w:rsidRDefault="00274CD1" w:rsidP="00274CD1">
      <w:pPr>
        <w:spacing w:after="0" w:line="240" w:lineRule="auto"/>
        <w:ind w:left="3686"/>
        <w:rPr>
          <w:rFonts w:eastAsia="Calibri"/>
        </w:rPr>
      </w:pPr>
      <w:r w:rsidRPr="00274CD1">
        <w:rPr>
          <w:rFonts w:eastAsia="Calibri"/>
        </w:rPr>
        <w:t>______________________________________</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sz w:val="18"/>
          <w:szCs w:val="18"/>
          <w:lang w:eastAsia="ar-SA"/>
        </w:rPr>
        <w:t xml:space="preserve">                           </w:t>
      </w:r>
      <w:r w:rsidRPr="00274CD1">
        <w:rPr>
          <w:rFonts w:eastAsia="Arial"/>
          <w:sz w:val="22"/>
          <w:szCs w:val="22"/>
          <w:lang w:eastAsia="ar-SA"/>
        </w:rPr>
        <w:t xml:space="preserve">(должность, инициалы и фамилия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начальника подразделения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лицензионно-разрешительной работы)</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lang w:eastAsia="ar-SA"/>
        </w:rPr>
        <w:t>от____________________________________</w:t>
      </w:r>
    </w:p>
    <w:p w:rsidR="00274CD1" w:rsidRPr="00274CD1" w:rsidRDefault="00274CD1" w:rsidP="00274CD1">
      <w:pPr>
        <w:suppressAutoHyphens/>
        <w:spacing w:after="0" w:line="240" w:lineRule="auto"/>
        <w:ind w:left="3686" w:right="-169"/>
        <w:rPr>
          <w:rFonts w:eastAsia="Arial"/>
          <w:sz w:val="22"/>
          <w:szCs w:val="22"/>
          <w:lang w:eastAsia="ar-SA"/>
        </w:rPr>
      </w:pPr>
      <w:r w:rsidRPr="00274CD1">
        <w:rPr>
          <w:rFonts w:eastAsia="Arial"/>
          <w:sz w:val="22"/>
          <w:szCs w:val="22"/>
          <w:lang w:eastAsia="ar-SA"/>
        </w:rPr>
        <w:t xml:space="preserve">        (фамилия, имя и отчество (последнее – при наличии) </w:t>
      </w:r>
    </w:p>
    <w:p w:rsidR="00274CD1" w:rsidRPr="00274CD1" w:rsidRDefault="00274CD1" w:rsidP="00274CD1">
      <w:pPr>
        <w:suppressAutoHyphens/>
        <w:spacing w:after="0" w:line="240" w:lineRule="auto"/>
        <w:ind w:left="3686" w:right="-169"/>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гражданина Российской Федерации, число, месяц, год </w:t>
      </w:r>
    </w:p>
    <w:p w:rsidR="00274CD1" w:rsidRPr="00274CD1" w:rsidRDefault="00274CD1" w:rsidP="00274CD1">
      <w:pPr>
        <w:suppressAutoHyphens/>
        <w:spacing w:after="0" w:line="240" w:lineRule="auto"/>
        <w:ind w:left="3686" w:right="-1"/>
        <w:jc w:val="center"/>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рождения, место рождения, адрес регистрации по месту </w:t>
      </w:r>
    </w:p>
    <w:p w:rsidR="00274CD1" w:rsidRPr="00274CD1" w:rsidRDefault="00274CD1" w:rsidP="00274CD1">
      <w:pPr>
        <w:suppressAutoHyphens/>
        <w:spacing w:after="0" w:line="240" w:lineRule="auto"/>
        <w:ind w:left="3686" w:right="-1"/>
        <w:rPr>
          <w:rFonts w:eastAsia="Arial"/>
          <w:lang w:eastAsia="ar-SA"/>
        </w:rPr>
      </w:pPr>
      <w:r w:rsidRPr="00274CD1">
        <w:rPr>
          <w:rFonts w:eastAsia="Arial"/>
          <w:lang w:eastAsia="ar-SA"/>
        </w:rPr>
        <w:t>______________________________________</w:t>
      </w:r>
    </w:p>
    <w:p w:rsidR="00274CD1" w:rsidRPr="00274CD1" w:rsidRDefault="00274CD1" w:rsidP="00274CD1">
      <w:pPr>
        <w:suppressAutoHyphens/>
        <w:spacing w:after="0" w:line="240" w:lineRule="auto"/>
        <w:ind w:left="3686" w:right="-169"/>
        <w:jc w:val="center"/>
        <w:rPr>
          <w:rFonts w:eastAsia="Arial"/>
          <w:sz w:val="22"/>
          <w:szCs w:val="22"/>
          <w:lang w:eastAsia="ar-SA"/>
        </w:rPr>
      </w:pPr>
      <w:r w:rsidRPr="00274CD1">
        <w:rPr>
          <w:rFonts w:eastAsia="Arial"/>
          <w:sz w:val="22"/>
          <w:szCs w:val="22"/>
          <w:lang w:eastAsia="ar-SA"/>
        </w:rPr>
        <w:t xml:space="preserve">жительства) </w:t>
      </w:r>
    </w:p>
    <w:p w:rsidR="00274CD1" w:rsidRPr="00274CD1" w:rsidRDefault="00274CD1" w:rsidP="00274CD1">
      <w:pPr>
        <w:widowControl w:val="0"/>
        <w:autoSpaceDE w:val="0"/>
        <w:autoSpaceDN w:val="0"/>
        <w:adjustRightInd w:val="0"/>
        <w:spacing w:after="0" w:line="240" w:lineRule="auto"/>
        <w:jc w:val="center"/>
        <w:rPr>
          <w:rFonts w:eastAsia="Times New Roman"/>
          <w:b/>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b/>
          <w:lang w:eastAsia="ru-RU"/>
        </w:rPr>
      </w:pPr>
      <w:r w:rsidRPr="00274CD1">
        <w:rPr>
          <w:rFonts w:eastAsia="Times New Roman"/>
          <w:b/>
          <w:lang w:eastAsia="ru-RU"/>
        </w:rPr>
        <w:t>ЗАЯВЛЕНИЕ</w:t>
      </w:r>
    </w:p>
    <w:p w:rsidR="00274CD1" w:rsidRPr="00274CD1" w:rsidRDefault="00274CD1" w:rsidP="00274CD1">
      <w:pPr>
        <w:spacing w:after="0" w:line="240" w:lineRule="auto"/>
        <w:ind w:firstLine="709"/>
        <w:jc w:val="center"/>
        <w:rPr>
          <w:rFonts w:eastAsia="Times New Roman"/>
          <w:b/>
          <w:lang w:eastAsia="ru-RU"/>
        </w:rPr>
      </w:pPr>
      <w:r w:rsidRPr="00274CD1">
        <w:rPr>
          <w:rFonts w:eastAsia="Times New Roman"/>
          <w:b/>
          <w:lang w:eastAsia="ru-RU"/>
        </w:rPr>
        <w:t>о продлении срока действия, выдаче дубликата, внесении изменений в удостоверение частного охранника</w:t>
      </w:r>
    </w:p>
    <w:p w:rsidR="00274CD1" w:rsidRPr="00274CD1" w:rsidRDefault="00274CD1" w:rsidP="00274CD1">
      <w:pPr>
        <w:spacing w:after="0" w:line="240" w:lineRule="auto"/>
        <w:ind w:firstLine="709"/>
        <w:jc w:val="center"/>
        <w:rPr>
          <w:rFonts w:eastAsia="Times New Roman"/>
          <w:b/>
          <w:lang w:eastAsia="ru-RU"/>
        </w:rPr>
      </w:pPr>
    </w:p>
    <w:p w:rsidR="00274CD1" w:rsidRPr="00274CD1" w:rsidRDefault="00274CD1" w:rsidP="00274CD1">
      <w:pPr>
        <w:spacing w:after="0" w:line="240" w:lineRule="auto"/>
        <w:jc w:val="center"/>
        <w:rPr>
          <w:rFonts w:eastAsia="Times New Roman"/>
          <w:lang w:eastAsia="ru-RU"/>
        </w:rPr>
      </w:pPr>
      <w:r w:rsidRPr="00274CD1">
        <w:rPr>
          <w:rFonts w:eastAsia="Times New Roman"/>
          <w:lang w:eastAsia="ru-RU"/>
        </w:rPr>
        <w:t>Прошу Вас ___________________________________________________</w:t>
      </w:r>
    </w:p>
    <w:p w:rsidR="00274CD1" w:rsidRPr="00274CD1" w:rsidRDefault="00274CD1" w:rsidP="00274CD1">
      <w:pPr>
        <w:spacing w:after="0" w:line="240" w:lineRule="auto"/>
        <w:ind w:firstLine="709"/>
        <w:jc w:val="center"/>
        <w:rPr>
          <w:rFonts w:eastAsia="Times New Roman"/>
          <w:b/>
          <w:lang w:eastAsia="ru-RU"/>
        </w:rPr>
      </w:pPr>
      <w:r w:rsidRPr="00274CD1">
        <w:rPr>
          <w:rFonts w:eastAsia="Times New Roman"/>
          <w:sz w:val="22"/>
          <w:szCs w:val="22"/>
          <w:lang w:eastAsia="ru-RU"/>
        </w:rPr>
        <w:t xml:space="preserve">(продлить срока действия, выдать дубликат, </w:t>
      </w:r>
    </w:p>
    <w:p w:rsidR="00274CD1" w:rsidRPr="00274CD1" w:rsidRDefault="00274CD1" w:rsidP="00274CD1">
      <w:pPr>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ind w:left="2552"/>
        <w:jc w:val="both"/>
        <w:rPr>
          <w:rFonts w:eastAsia="Times New Roman"/>
          <w:lang w:eastAsia="ru-RU"/>
        </w:rPr>
      </w:pPr>
      <w:r w:rsidRPr="00274CD1">
        <w:rPr>
          <w:rFonts w:eastAsia="Times New Roman"/>
          <w:sz w:val="20"/>
          <w:szCs w:val="20"/>
          <w:lang w:eastAsia="ru-RU"/>
        </w:rPr>
        <w:t>внести изменения</w:t>
      </w:r>
      <w:r w:rsidRPr="00274CD1">
        <w:rPr>
          <w:rFonts w:eastAsia="Times New Roman"/>
          <w:sz w:val="22"/>
          <w:szCs w:val="22"/>
          <w:lang w:eastAsia="ru-RU"/>
        </w:rPr>
        <w:t xml:space="preserve"> в </w:t>
      </w:r>
      <w:r w:rsidRPr="00274CD1">
        <w:rPr>
          <w:rFonts w:eastAsia="Times New Roman"/>
          <w:sz w:val="20"/>
          <w:szCs w:val="20"/>
          <w:lang w:eastAsia="ru-RU"/>
        </w:rPr>
        <w:t>удостоверение</w:t>
      </w:r>
      <w:r w:rsidRPr="00274CD1">
        <w:rPr>
          <w:rFonts w:eastAsia="Times New Roman"/>
          <w:sz w:val="22"/>
          <w:szCs w:val="22"/>
          <w:lang w:eastAsia="ru-RU"/>
        </w:rPr>
        <w:t xml:space="preserve"> частного охранника</w:t>
      </w:r>
      <w:r w:rsidRPr="00274CD1">
        <w:rPr>
          <w:rFonts w:eastAsia="Times New Roman"/>
          <w:sz w:val="20"/>
          <w:szCs w:val="20"/>
          <w:lang w:eastAsia="ru-RU"/>
        </w:rPr>
        <w:t>)</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серии ______ №________, выданное ___________________________________</w:t>
      </w:r>
    </w:p>
    <w:p w:rsidR="00274CD1" w:rsidRPr="00274CD1" w:rsidRDefault="00274CD1" w:rsidP="00274CD1">
      <w:pPr>
        <w:widowControl w:val="0"/>
        <w:autoSpaceDE w:val="0"/>
        <w:autoSpaceDN w:val="0"/>
        <w:adjustRightInd w:val="0"/>
        <w:spacing w:after="0" w:line="240" w:lineRule="auto"/>
        <w:ind w:left="4536"/>
        <w:jc w:val="center"/>
        <w:rPr>
          <w:rFonts w:eastAsia="Times New Roman"/>
          <w:sz w:val="20"/>
          <w:szCs w:val="20"/>
          <w:lang w:eastAsia="ru-RU"/>
        </w:rPr>
      </w:pPr>
      <w:r w:rsidRPr="00274CD1">
        <w:rPr>
          <w:rFonts w:eastAsia="Times New Roman"/>
          <w:sz w:val="20"/>
          <w:szCs w:val="20"/>
          <w:lang w:eastAsia="ru-RU"/>
        </w:rPr>
        <w:t>(дата выдачи, наименование органа (подразделения),</w:t>
      </w:r>
    </w:p>
    <w:p w:rsidR="00274CD1" w:rsidRPr="00274CD1" w:rsidRDefault="00274CD1" w:rsidP="00274CD1">
      <w:pPr>
        <w:autoSpaceDE w:val="0"/>
        <w:autoSpaceDN w:val="0"/>
        <w:adjustRightInd w:val="0"/>
        <w:spacing w:after="0" w:line="240" w:lineRule="auto"/>
        <w:jc w:val="both"/>
        <w:rPr>
          <w:rFonts w:eastAsia="Times New Roman"/>
          <w:sz w:val="20"/>
          <w:szCs w:val="20"/>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sz w:val="20"/>
          <w:szCs w:val="20"/>
          <w:lang w:eastAsia="ru-RU"/>
        </w:rPr>
      </w:pPr>
      <w:r w:rsidRPr="00274CD1">
        <w:rPr>
          <w:rFonts w:eastAsia="Times New Roman"/>
          <w:sz w:val="20"/>
          <w:szCs w:val="20"/>
          <w:lang w:eastAsia="ru-RU"/>
        </w:rPr>
        <w:t>выдавшего лицензию)</w:t>
      </w:r>
    </w:p>
    <w:p w:rsidR="00274CD1" w:rsidRPr="00274CD1" w:rsidRDefault="00274CD1" w:rsidP="00274CD1">
      <w:pPr>
        <w:spacing w:after="0" w:line="240" w:lineRule="auto"/>
        <w:ind w:firstLine="709"/>
        <w:jc w:val="both"/>
        <w:rPr>
          <w:rFonts w:eastAsia="Calibri"/>
          <w:sz w:val="16"/>
          <w:szCs w:val="16"/>
        </w:rPr>
      </w:pPr>
      <w:r w:rsidRPr="00274CD1">
        <w:rPr>
          <w:rFonts w:eastAsia="Calibri"/>
        </w:rPr>
        <w:t>В связи с ___________________________________________________</w:t>
      </w:r>
    </w:p>
    <w:p w:rsidR="00274CD1" w:rsidRPr="00274CD1" w:rsidRDefault="00274CD1" w:rsidP="00274CD1">
      <w:pPr>
        <w:spacing w:after="0" w:line="240" w:lineRule="auto"/>
        <w:ind w:left="1843"/>
        <w:jc w:val="center"/>
        <w:rPr>
          <w:rFonts w:eastAsia="Calibri"/>
          <w:sz w:val="22"/>
          <w:szCs w:val="22"/>
        </w:rPr>
      </w:pPr>
      <w:r w:rsidRPr="00274CD1">
        <w:rPr>
          <w:rFonts w:eastAsia="Calibri"/>
          <w:sz w:val="22"/>
          <w:szCs w:val="22"/>
        </w:rPr>
        <w:t xml:space="preserve">(указываются основания для выдачи дубликата удостоверения </w:t>
      </w:r>
    </w:p>
    <w:p w:rsidR="00274CD1" w:rsidRPr="00274CD1" w:rsidRDefault="00274CD1" w:rsidP="00274CD1">
      <w:pPr>
        <w:spacing w:after="0" w:line="240" w:lineRule="auto"/>
        <w:jc w:val="center"/>
        <w:rPr>
          <w:rFonts w:eastAsia="Calibri"/>
        </w:rPr>
      </w:pPr>
      <w:r w:rsidRPr="00274CD1">
        <w:rPr>
          <w:rFonts w:eastAsia="Calibri"/>
        </w:rPr>
        <w:t>________________________________________________________________</w:t>
      </w:r>
    </w:p>
    <w:p w:rsidR="00274CD1" w:rsidRPr="00274CD1" w:rsidRDefault="00274CD1" w:rsidP="00274CD1">
      <w:pPr>
        <w:spacing w:after="0" w:line="240" w:lineRule="auto"/>
        <w:jc w:val="center"/>
        <w:rPr>
          <w:rFonts w:eastAsia="Times New Roman"/>
          <w:lang w:eastAsia="ru-RU"/>
        </w:rPr>
      </w:pPr>
      <w:r w:rsidRPr="00274CD1">
        <w:rPr>
          <w:rFonts w:eastAsia="Calibri"/>
          <w:sz w:val="22"/>
          <w:szCs w:val="22"/>
        </w:rPr>
        <w:t>и внесения изменений в удостоверение)</w:t>
      </w:r>
    </w:p>
    <w:p w:rsidR="00274CD1" w:rsidRPr="00274CD1" w:rsidRDefault="00274CD1" w:rsidP="00274CD1">
      <w:pPr>
        <w:spacing w:after="0" w:line="240" w:lineRule="auto"/>
        <w:ind w:firstLine="709"/>
        <w:jc w:val="center"/>
        <w:rPr>
          <w:rFonts w:eastAsia="Times New Roman"/>
          <w:lang w:eastAsia="ru-RU"/>
        </w:rPr>
      </w:pPr>
    </w:p>
    <w:p w:rsidR="00274CD1" w:rsidRPr="00274CD1" w:rsidRDefault="00274CD1" w:rsidP="00274CD1">
      <w:pPr>
        <w:suppressAutoHyphens/>
        <w:spacing w:after="0" w:line="240" w:lineRule="auto"/>
        <w:ind w:firstLine="709"/>
        <w:jc w:val="both"/>
        <w:rPr>
          <w:rFonts w:eastAsia="Arial"/>
          <w:lang w:eastAsia="ar-SA"/>
        </w:rPr>
      </w:pPr>
      <w:r w:rsidRPr="00274CD1">
        <w:rPr>
          <w:rFonts w:eastAsia="Arial"/>
          <w:lang w:eastAsia="ar-SA"/>
        </w:rPr>
        <w:t>Паспортные данные гражданина: ______________________________</w:t>
      </w:r>
    </w:p>
    <w:p w:rsidR="00274CD1" w:rsidRPr="00274CD1" w:rsidRDefault="00274CD1" w:rsidP="00274CD1">
      <w:pPr>
        <w:suppressAutoHyphens/>
        <w:spacing w:after="0" w:line="240" w:lineRule="auto"/>
        <w:ind w:left="4820"/>
        <w:jc w:val="center"/>
        <w:rPr>
          <w:rFonts w:eastAsia="Arial"/>
          <w:lang w:eastAsia="ar-SA"/>
        </w:rPr>
      </w:pPr>
      <w:r w:rsidRPr="00274CD1">
        <w:rPr>
          <w:rFonts w:eastAsia="Arial"/>
          <w:sz w:val="22"/>
          <w:szCs w:val="22"/>
          <w:lang w:eastAsia="ar-SA"/>
        </w:rPr>
        <w:t>(серия, номер, дата выдачи, наименование</w:t>
      </w:r>
    </w:p>
    <w:p w:rsidR="00274CD1" w:rsidRPr="00274CD1" w:rsidRDefault="00274CD1" w:rsidP="00274CD1">
      <w:pPr>
        <w:suppressAutoHyphens/>
        <w:spacing w:after="0" w:line="240" w:lineRule="auto"/>
        <w:jc w:val="both"/>
        <w:rPr>
          <w:rFonts w:eastAsia="Arial"/>
          <w:lang w:eastAsia="ar-SA"/>
        </w:rPr>
      </w:pPr>
      <w:r w:rsidRPr="00274CD1">
        <w:rPr>
          <w:rFonts w:eastAsia="Arial"/>
          <w:lang w:eastAsia="ar-SA"/>
        </w:rPr>
        <w:t>________________________________________________________________</w:t>
      </w:r>
    </w:p>
    <w:p w:rsidR="00274CD1" w:rsidRPr="00274CD1" w:rsidRDefault="00274CD1" w:rsidP="00274CD1">
      <w:pPr>
        <w:suppressAutoHyphens/>
        <w:spacing w:after="0" w:line="240" w:lineRule="auto"/>
        <w:jc w:val="center"/>
        <w:rPr>
          <w:rFonts w:eastAsia="Arial"/>
          <w:sz w:val="22"/>
          <w:szCs w:val="22"/>
          <w:lang w:eastAsia="ar-SA"/>
        </w:rPr>
      </w:pPr>
      <w:r w:rsidRPr="00274CD1">
        <w:rPr>
          <w:rFonts w:eastAsia="Arial"/>
          <w:sz w:val="22"/>
          <w:szCs w:val="22"/>
          <w:lang w:eastAsia="ar-SA"/>
        </w:rPr>
        <w:t>органа, его выдавшего, и код подразделения)</w:t>
      </w:r>
    </w:p>
    <w:p w:rsidR="00274CD1" w:rsidRPr="00274CD1" w:rsidRDefault="00274CD1" w:rsidP="00274CD1">
      <w:pPr>
        <w:suppressAutoHyphens/>
        <w:spacing w:after="0" w:line="240" w:lineRule="auto"/>
        <w:ind w:firstLine="709"/>
        <w:rPr>
          <w:rFonts w:eastAsia="Arial"/>
          <w:lang w:eastAsia="ar-SA"/>
        </w:rPr>
      </w:pPr>
      <w:r w:rsidRPr="00274CD1">
        <w:rPr>
          <w:rFonts w:eastAsia="Arial"/>
          <w:lang w:eastAsia="ar-SA"/>
        </w:rPr>
        <w:t>Реквизиты платежного документа (при наличии): ________________</w:t>
      </w:r>
    </w:p>
    <w:p w:rsidR="00274CD1" w:rsidRPr="00274CD1" w:rsidRDefault="00274CD1" w:rsidP="00274CD1">
      <w:pPr>
        <w:suppressAutoHyphens/>
        <w:spacing w:after="0" w:line="240" w:lineRule="auto"/>
        <w:rPr>
          <w:rFonts w:eastAsia="Arial"/>
          <w:lang w:eastAsia="ar-SA"/>
        </w:rPr>
      </w:pPr>
      <w:r w:rsidRPr="00274CD1">
        <w:rPr>
          <w:rFonts w:eastAsia="Arial"/>
          <w:lang w:eastAsia="ar-SA"/>
        </w:rPr>
        <w:t>________________________________________________________________</w:t>
      </w:r>
    </w:p>
    <w:p w:rsidR="00274CD1" w:rsidRPr="00274CD1" w:rsidRDefault="00274CD1" w:rsidP="00274CD1">
      <w:pPr>
        <w:widowControl w:val="0"/>
        <w:suppressAutoHyphens/>
        <w:spacing w:after="0" w:line="240" w:lineRule="auto"/>
        <w:ind w:firstLine="709"/>
        <w:jc w:val="both"/>
        <w:rPr>
          <w:rFonts w:eastAsia="Arial"/>
          <w:lang w:eastAsia="ar-SA"/>
        </w:rPr>
      </w:pP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r w:rsidRPr="00274CD1">
        <w:rPr>
          <w:rFonts w:eastAsia="Times New Roman"/>
          <w:lang w:eastAsia="ru-RU"/>
        </w:rPr>
        <w:t>Достоверность сведений в представленных документах гарантирую.</w:t>
      </w:r>
    </w:p>
    <w:p w:rsidR="00274CD1" w:rsidRPr="00274CD1" w:rsidRDefault="00274CD1" w:rsidP="00274CD1">
      <w:pPr>
        <w:autoSpaceDE w:val="0"/>
        <w:autoSpaceDN w:val="0"/>
        <w:adjustRightInd w:val="0"/>
        <w:spacing w:after="0" w:line="240" w:lineRule="auto"/>
        <w:ind w:firstLine="709"/>
        <w:rPr>
          <w:rFonts w:eastAsia="Times New Roman"/>
          <w:lang w:eastAsia="ru-RU"/>
        </w:rPr>
      </w:pPr>
    </w:p>
    <w:p w:rsidR="00274CD1" w:rsidRPr="00274CD1" w:rsidRDefault="00274CD1" w:rsidP="00274CD1">
      <w:pPr>
        <w:autoSpaceDE w:val="0"/>
        <w:autoSpaceDN w:val="0"/>
        <w:adjustRightInd w:val="0"/>
        <w:spacing w:after="0" w:line="240" w:lineRule="auto"/>
        <w:ind w:firstLine="709"/>
        <w:rPr>
          <w:rFonts w:eastAsia="Times New Roman"/>
          <w:sz w:val="20"/>
          <w:szCs w:val="20"/>
          <w:lang w:eastAsia="ru-RU"/>
        </w:rPr>
      </w:pPr>
      <w:r w:rsidRPr="00274CD1">
        <w:rPr>
          <w:rFonts w:eastAsia="Times New Roman"/>
          <w:lang w:eastAsia="ru-RU"/>
        </w:rPr>
        <w:t>На обработку персональных данных согласен</w:t>
      </w:r>
      <w:r w:rsidRPr="00274CD1">
        <w:rPr>
          <w:rFonts w:eastAsia="Times New Roman"/>
          <w:sz w:val="20"/>
          <w:szCs w:val="20"/>
          <w:lang w:eastAsia="ru-RU"/>
        </w:rPr>
        <w:t xml:space="preserve"> </w:t>
      </w:r>
      <w:r w:rsidRPr="00274CD1">
        <w:rPr>
          <w:rFonts w:eastAsia="Times New Roman"/>
          <w:lang w:eastAsia="ru-RU"/>
        </w:rPr>
        <w:t>____________________</w:t>
      </w:r>
    </w:p>
    <w:p w:rsidR="00274CD1" w:rsidRPr="00274CD1" w:rsidRDefault="00274CD1" w:rsidP="00274CD1">
      <w:pPr>
        <w:autoSpaceDE w:val="0"/>
        <w:autoSpaceDN w:val="0"/>
        <w:adjustRightInd w:val="0"/>
        <w:spacing w:after="0" w:line="240" w:lineRule="auto"/>
        <w:ind w:left="6521"/>
        <w:jc w:val="center"/>
        <w:rPr>
          <w:rFonts w:eastAsia="Times New Roman"/>
          <w:sz w:val="20"/>
          <w:szCs w:val="20"/>
          <w:lang w:eastAsia="ru-RU"/>
        </w:rPr>
      </w:pPr>
      <w:r w:rsidRPr="00274CD1">
        <w:rPr>
          <w:rFonts w:eastAsia="Times New Roman"/>
          <w:sz w:val="20"/>
          <w:szCs w:val="20"/>
          <w:lang w:eastAsia="ru-RU"/>
        </w:rPr>
        <w:t>(подпись, дата, инициалы,   фамилия)</w:t>
      </w:r>
    </w:p>
    <w:p w:rsidR="00274CD1" w:rsidRPr="00274CD1" w:rsidRDefault="00274CD1" w:rsidP="00274CD1">
      <w:pPr>
        <w:autoSpaceDE w:val="0"/>
        <w:autoSpaceDN w:val="0"/>
        <w:adjustRightInd w:val="0"/>
        <w:spacing w:after="0" w:line="240" w:lineRule="auto"/>
        <w:ind w:firstLine="709"/>
        <w:rPr>
          <w:rFonts w:eastAsia="Times New Roman"/>
          <w:lang w:eastAsia="ru-RU"/>
        </w:rPr>
      </w:pPr>
      <w:r w:rsidRPr="00274CD1">
        <w:rPr>
          <w:rFonts w:eastAsia="Times New Roman"/>
          <w:lang w:eastAsia="ru-RU"/>
        </w:rPr>
        <w:t>К заявлению прилагаются:</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w:t>
      </w: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autoSpaceDE w:val="0"/>
        <w:autoSpaceDN w:val="0"/>
        <w:adjustRightInd w:val="0"/>
        <w:spacing w:after="0" w:line="240" w:lineRule="auto"/>
        <w:ind w:firstLine="709"/>
        <w:jc w:val="both"/>
        <w:rPr>
          <w:rFonts w:eastAsia="Times New Roman"/>
          <w:lang w:eastAsia="ru-RU"/>
        </w:rPr>
      </w:pPr>
    </w:p>
    <w:p w:rsidR="00274CD1" w:rsidRPr="00274CD1" w:rsidRDefault="00274CD1" w:rsidP="00274CD1">
      <w:pPr>
        <w:autoSpaceDE w:val="0"/>
        <w:autoSpaceDN w:val="0"/>
        <w:adjustRightInd w:val="0"/>
        <w:spacing w:after="0" w:line="240" w:lineRule="auto"/>
        <w:ind w:right="51"/>
        <w:rPr>
          <w:rFonts w:eastAsia="Times New Roman"/>
          <w:lang w:eastAsia="ru-RU"/>
        </w:rPr>
      </w:pPr>
      <w:r w:rsidRPr="00274CD1">
        <w:rPr>
          <w:rFonts w:eastAsia="Times New Roman"/>
          <w:lang w:eastAsia="ru-RU"/>
        </w:rPr>
        <w:t>____________________________                    _________________________</w:t>
      </w:r>
    </w:p>
    <w:p w:rsidR="00274CD1" w:rsidRPr="00274CD1" w:rsidRDefault="00274CD1" w:rsidP="00274CD1">
      <w:pPr>
        <w:autoSpaceDE w:val="0"/>
        <w:autoSpaceDN w:val="0"/>
        <w:adjustRightInd w:val="0"/>
        <w:spacing w:after="0" w:line="240" w:lineRule="auto"/>
        <w:ind w:right="51"/>
        <w:rPr>
          <w:rFonts w:eastAsia="Times New Roman"/>
          <w:sz w:val="20"/>
          <w:szCs w:val="20"/>
          <w:lang w:eastAsia="ru-RU"/>
        </w:rPr>
      </w:pPr>
      <w:r w:rsidRPr="00274CD1">
        <w:rPr>
          <w:rFonts w:eastAsia="Times New Roman"/>
          <w:sz w:val="20"/>
          <w:szCs w:val="20"/>
          <w:lang w:eastAsia="ru-RU"/>
        </w:rPr>
        <w:t xml:space="preserve">                         (подпись)                                                                        (инициалы, фамилия заявителя)               </w:t>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«____»___________20__г.</w:t>
      </w: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p>
    <w:p w:rsidR="00274CD1" w:rsidRPr="00274CD1" w:rsidRDefault="00274CD1" w:rsidP="00274CD1">
      <w:pPr>
        <w:rPr>
          <w:rFonts w:eastAsia="Times New Roman"/>
          <w:lang w:eastAsia="ru-RU"/>
        </w:rPr>
      </w:pPr>
      <w:r w:rsidRPr="00274CD1">
        <w:rPr>
          <w:rFonts w:eastAsia="Times New Roman"/>
          <w:lang w:eastAsia="ru-RU"/>
        </w:rPr>
        <w:br w:type="page"/>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Приложение № 4</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601"/>
        <w:gridCol w:w="546"/>
        <w:gridCol w:w="441"/>
        <w:gridCol w:w="62"/>
        <w:gridCol w:w="618"/>
        <w:gridCol w:w="416"/>
        <w:gridCol w:w="1739"/>
        <w:gridCol w:w="127"/>
        <w:gridCol w:w="440"/>
        <w:gridCol w:w="195"/>
        <w:gridCol w:w="14"/>
        <w:gridCol w:w="499"/>
        <w:gridCol w:w="773"/>
        <w:gridCol w:w="787"/>
        <w:gridCol w:w="283"/>
        <w:gridCol w:w="1559"/>
      </w:tblGrid>
      <w:tr w:rsidR="00274CD1" w:rsidRPr="00274CD1" w:rsidTr="00274CD1">
        <w:tc>
          <w:tcPr>
            <w:tcW w:w="2268" w:type="dxa"/>
            <w:gridSpan w:val="5"/>
            <w:tcBorders>
              <w:top w:val="single" w:sz="4" w:space="0" w:color="auto"/>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6832" w:type="dxa"/>
            <w:gridSpan w:val="11"/>
            <w:vMerge w:val="restart"/>
            <w:tcBorders>
              <w:top w:val="single" w:sz="4" w:space="0" w:color="auto"/>
              <w:left w:val="nil"/>
              <w:bottom w:val="nil"/>
              <w:right w:val="single" w:sz="4" w:space="0" w:color="auto"/>
            </w:tcBorders>
          </w:tcPr>
          <w:p w:rsidR="00274CD1" w:rsidRPr="00274CD1" w:rsidRDefault="00274CD1" w:rsidP="00274CD1">
            <w:pPr>
              <w:autoSpaceDE w:val="0"/>
              <w:autoSpaceDN w:val="0"/>
              <w:spacing w:after="0" w:line="240" w:lineRule="auto"/>
              <w:ind w:left="57" w:right="57"/>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hideMark/>
          </w:tcPr>
          <w:p w:rsidR="00274CD1" w:rsidRPr="00274CD1" w:rsidRDefault="00274CD1" w:rsidP="00274CD1">
            <w:pPr>
              <w:spacing w:after="0" w:line="240" w:lineRule="auto"/>
              <w:jc w:val="center"/>
              <w:rPr>
                <w:rFonts w:eastAsia="Times New Roman"/>
                <w:sz w:val="24"/>
                <w:szCs w:val="24"/>
                <w:lang w:eastAsia="ru-RU"/>
              </w:rPr>
            </w:pPr>
            <w:r w:rsidRPr="00274CD1">
              <w:rPr>
                <w:rFonts w:eastAsia="Times New Roman"/>
                <w:sz w:val="24"/>
                <w:szCs w:val="24"/>
                <w:lang w:eastAsia="ru-RU"/>
              </w:rPr>
              <w:t>Фото 4 х 6 см</w:t>
            </w: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2268" w:type="dxa"/>
            <w:gridSpan w:val="5"/>
            <w:tcBorders>
              <w:top w:val="nil"/>
              <w:left w:val="single" w:sz="4" w:space="0" w:color="auto"/>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15433" w:type="dxa"/>
            <w:gridSpan w:val="11"/>
            <w:vMerge/>
            <w:tcBorders>
              <w:top w:val="single" w:sz="4" w:space="0" w:color="auto"/>
              <w:left w:val="nil"/>
              <w:bottom w:val="nil"/>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rPr>
          <w:trHeight w:val="838"/>
        </w:trPr>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jc w:val="center"/>
              <w:rPr>
                <w:rFonts w:eastAsia="Times New Roman"/>
                <w:spacing w:val="50"/>
                <w:sz w:val="24"/>
                <w:szCs w:val="24"/>
                <w:lang w:eastAsia="ru-RU"/>
              </w:rPr>
            </w:pPr>
            <w:r w:rsidRPr="00274CD1">
              <w:rPr>
                <w:rFonts w:eastAsia="Times New Roman"/>
                <w:spacing w:val="50"/>
                <w:sz w:val="24"/>
                <w:szCs w:val="24"/>
                <w:lang w:eastAsia="ru-RU"/>
              </w:rPr>
              <w:t>АНКЕТА</w:t>
            </w:r>
          </w:p>
          <w:p w:rsidR="00274CD1" w:rsidRPr="00274CD1" w:rsidRDefault="00274CD1" w:rsidP="00274CD1">
            <w:pPr>
              <w:widowControl w:val="0"/>
              <w:autoSpaceDE w:val="0"/>
              <w:autoSpaceDN w:val="0"/>
              <w:adjustRightInd w:val="0"/>
              <w:spacing w:after="0"/>
              <w:jc w:val="center"/>
              <w:rPr>
                <w:rFonts w:eastAsia="Times New Roman"/>
                <w:spacing w:val="50"/>
                <w:sz w:val="24"/>
                <w:szCs w:val="24"/>
                <w:lang w:eastAsia="ru-RU"/>
              </w:rPr>
            </w:pPr>
            <w:r w:rsidRPr="00274CD1">
              <w:rPr>
                <w:rFonts w:eastAsia="Times New Roman"/>
                <w:sz w:val="24"/>
                <w:szCs w:val="24"/>
                <w:lang w:eastAsia="ru-RU"/>
              </w:rPr>
              <w:t>на выдачу удостоверения частного охранника (продление срока действия, выдачу дубликата, внесение изменений в удостоверение частного охранника)</w:t>
            </w: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jc w:val="center"/>
              <w:rPr>
                <w:rFonts w:eastAsia="Times New Roman"/>
                <w:sz w:val="24"/>
                <w:szCs w:val="24"/>
                <w:lang w:eastAsia="ru-RU"/>
              </w:rPr>
            </w:pPr>
          </w:p>
        </w:tc>
      </w:tr>
      <w:tr w:rsidR="00274CD1" w:rsidRPr="00274CD1" w:rsidTr="00274CD1">
        <w:tc>
          <w:tcPr>
            <w:tcW w:w="1147" w:type="dxa"/>
            <w:gridSpan w:val="2"/>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Фамилия</w:t>
            </w:r>
          </w:p>
        </w:tc>
        <w:tc>
          <w:tcPr>
            <w:tcW w:w="3403" w:type="dxa"/>
            <w:gridSpan w:val="6"/>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c>
          <w:tcPr>
            <w:tcW w:w="635" w:type="dxa"/>
            <w:gridSpan w:val="2"/>
            <w:tcBorders>
              <w:top w:val="single" w:sz="4" w:space="0" w:color="auto"/>
              <w:left w:val="nil"/>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Имя</w:t>
            </w:r>
          </w:p>
        </w:tc>
        <w:tc>
          <w:tcPr>
            <w:tcW w:w="3915" w:type="dxa"/>
            <w:gridSpan w:val="6"/>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rPr>
          <w:cantSplit/>
        </w:trPr>
        <w:tc>
          <w:tcPr>
            <w:tcW w:w="1147" w:type="dxa"/>
            <w:gridSpan w:val="2"/>
            <w:tcBorders>
              <w:top w:val="single" w:sz="4" w:space="0" w:color="auto"/>
              <w:left w:val="single" w:sz="4" w:space="0" w:color="auto"/>
              <w:bottom w:val="single" w:sz="4" w:space="0" w:color="auto"/>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Отчество</w:t>
            </w:r>
          </w:p>
        </w:tc>
        <w:tc>
          <w:tcPr>
            <w:tcW w:w="7953" w:type="dxa"/>
            <w:gridSpan w:val="14"/>
            <w:tcBorders>
              <w:top w:val="single" w:sz="4" w:space="0" w:color="auto"/>
              <w:left w:val="nil"/>
              <w:bottom w:val="single" w:sz="4" w:space="0" w:color="auto"/>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1650" w:type="dxa"/>
            <w:gridSpan w:val="4"/>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Год рождения</w:t>
            </w:r>
          </w:p>
        </w:tc>
        <w:tc>
          <w:tcPr>
            <w:tcW w:w="2900" w:type="dxa"/>
            <w:gridSpan w:val="4"/>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c>
          <w:tcPr>
            <w:tcW w:w="1921" w:type="dxa"/>
            <w:gridSpan w:val="5"/>
            <w:tcBorders>
              <w:top w:val="single" w:sz="4" w:space="0" w:color="auto"/>
              <w:left w:val="nil"/>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Место рождения</w:t>
            </w:r>
          </w:p>
        </w:tc>
        <w:tc>
          <w:tcPr>
            <w:tcW w:w="2629" w:type="dxa"/>
            <w:gridSpan w:val="3"/>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1588" w:type="dxa"/>
            <w:gridSpan w:val="3"/>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Образование</w:t>
            </w:r>
          </w:p>
        </w:tc>
        <w:tc>
          <w:tcPr>
            <w:tcW w:w="2962" w:type="dxa"/>
            <w:gridSpan w:val="5"/>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c>
          <w:tcPr>
            <w:tcW w:w="1148" w:type="dxa"/>
            <w:gridSpan w:val="4"/>
            <w:tcBorders>
              <w:top w:val="single" w:sz="4" w:space="0" w:color="auto"/>
              <w:left w:val="nil"/>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Окончил</w:t>
            </w:r>
          </w:p>
        </w:tc>
        <w:tc>
          <w:tcPr>
            <w:tcW w:w="3402" w:type="dxa"/>
            <w:gridSpan w:val="4"/>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rPr>
          <w:cantSplit/>
        </w:trPr>
        <w:tc>
          <w:tcPr>
            <w:tcW w:w="9100" w:type="dxa"/>
            <w:gridSpan w:val="16"/>
            <w:tcBorders>
              <w:top w:val="single" w:sz="4" w:space="0" w:color="auto"/>
              <w:left w:val="single" w:sz="4" w:space="0" w:color="auto"/>
              <w:bottom w:val="nil"/>
              <w:right w:val="single" w:sz="4" w:space="0" w:color="auto"/>
            </w:tcBorders>
            <w:hideMark/>
          </w:tcPr>
          <w:p w:rsidR="00274CD1" w:rsidRPr="00274CD1" w:rsidRDefault="00274CD1" w:rsidP="00274CD1">
            <w:pPr>
              <w:spacing w:after="0" w:line="240" w:lineRule="auto"/>
              <w:jc w:val="both"/>
              <w:rPr>
                <w:rFonts w:eastAsia="Times New Roman"/>
                <w:sz w:val="24"/>
                <w:szCs w:val="24"/>
                <w:lang w:eastAsia="ru-RU"/>
              </w:rPr>
            </w:pPr>
            <w:r w:rsidRPr="00274CD1">
              <w:rPr>
                <w:rFonts w:eastAsia="Times New Roman"/>
                <w:sz w:val="24"/>
                <w:szCs w:val="24"/>
                <w:lang w:eastAsia="ru-RU"/>
              </w:rPr>
              <w:t>Адрес регистрации по месту жительства и месту фактического проживания</w:t>
            </w: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Контактный телефон (при наличии)</w:t>
            </w: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Адрес электронной почты (</w:t>
            </w:r>
            <w:proofErr w:type="spellStart"/>
            <w:r w:rsidRPr="00274CD1">
              <w:rPr>
                <w:rFonts w:eastAsia="Times New Roman"/>
                <w:sz w:val="24"/>
                <w:szCs w:val="24"/>
                <w:lang w:eastAsia="ru-RU"/>
              </w:rPr>
              <w:t>приналичии</w:t>
            </w:r>
            <w:proofErr w:type="spellEnd"/>
            <w:r w:rsidRPr="00274CD1">
              <w:rPr>
                <w:rFonts w:eastAsia="Times New Roman"/>
                <w:sz w:val="24"/>
                <w:szCs w:val="24"/>
                <w:lang w:eastAsia="ru-RU"/>
              </w:rPr>
              <w:t>)</w:t>
            </w:r>
          </w:p>
        </w:tc>
      </w:tr>
      <w:tr w:rsidR="00274CD1" w:rsidRPr="00274CD1" w:rsidTr="00274CD1">
        <w:trPr>
          <w:cantSplit/>
        </w:trPr>
        <w:tc>
          <w:tcPr>
            <w:tcW w:w="4990" w:type="dxa"/>
            <w:gridSpan w:val="9"/>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Где проходил профессиональную подготовку</w:t>
            </w:r>
          </w:p>
        </w:tc>
        <w:tc>
          <w:tcPr>
            <w:tcW w:w="4110" w:type="dxa"/>
            <w:gridSpan w:val="7"/>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rPr>
          <w:cantSplit/>
        </w:trPr>
        <w:tc>
          <w:tcPr>
            <w:tcW w:w="7258" w:type="dxa"/>
            <w:gridSpan w:val="14"/>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1. Имеете ли судимость за совершение умышленного преступления?</w:t>
            </w:r>
          </w:p>
        </w:tc>
        <w:tc>
          <w:tcPr>
            <w:tcW w:w="1842" w:type="dxa"/>
            <w:gridSpan w:val="2"/>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rPr>
          <w:cantSplit/>
        </w:trPr>
        <w:tc>
          <w:tcPr>
            <w:tcW w:w="7258" w:type="dxa"/>
            <w:gridSpan w:val="14"/>
            <w:tcBorders>
              <w:top w:val="single" w:sz="4" w:space="0" w:color="auto"/>
              <w:left w:val="single" w:sz="4" w:space="0" w:color="auto"/>
              <w:bottom w:val="nil"/>
              <w:right w:val="nil"/>
            </w:tcBorders>
            <w:hideMark/>
          </w:tcPr>
          <w:p w:rsidR="00274CD1" w:rsidRPr="00274CD1" w:rsidRDefault="00274CD1" w:rsidP="00274CD1">
            <w:pPr>
              <w:spacing w:after="0" w:line="240" w:lineRule="auto"/>
              <w:ind w:left="312"/>
              <w:rPr>
                <w:rFonts w:eastAsia="Times New Roman"/>
                <w:sz w:val="24"/>
                <w:szCs w:val="24"/>
                <w:lang w:eastAsia="ru-RU"/>
              </w:rPr>
            </w:pPr>
            <w:r w:rsidRPr="00274CD1">
              <w:rPr>
                <w:rFonts w:eastAsia="Times New Roman"/>
                <w:sz w:val="24"/>
                <w:szCs w:val="24"/>
                <w:lang w:eastAsia="ru-RU"/>
              </w:rPr>
              <w:t>(судимость снята или погашена)</w:t>
            </w:r>
          </w:p>
        </w:tc>
        <w:tc>
          <w:tcPr>
            <w:tcW w:w="1842" w:type="dxa"/>
            <w:gridSpan w:val="2"/>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rPr>
          <w:cantSplit/>
        </w:trPr>
        <w:tc>
          <w:tcPr>
            <w:tcW w:w="7258" w:type="dxa"/>
            <w:gridSpan w:val="14"/>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2. Предъявлено ли обвинение в совершении преступления?</w:t>
            </w:r>
          </w:p>
        </w:tc>
        <w:tc>
          <w:tcPr>
            <w:tcW w:w="1842" w:type="dxa"/>
            <w:gridSpan w:val="2"/>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3. Находились ли в прошлом на государственной службе, работали в судебных,</w:t>
            </w:r>
          </w:p>
        </w:tc>
      </w:tr>
      <w:tr w:rsidR="00274CD1" w:rsidRPr="00274CD1" w:rsidTr="00274CD1">
        <w:trPr>
          <w:cantSplit/>
        </w:trPr>
        <w:tc>
          <w:tcPr>
            <w:tcW w:w="7258" w:type="dxa"/>
            <w:gridSpan w:val="14"/>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прокурорских и иных правоохранительных органах?</w:t>
            </w:r>
          </w:p>
        </w:tc>
        <w:tc>
          <w:tcPr>
            <w:tcW w:w="1842" w:type="dxa"/>
            <w:gridSpan w:val="2"/>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(если да, то указать наименование организации)</w:t>
            </w: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hideMark/>
          </w:tcPr>
          <w:p w:rsidR="00274CD1" w:rsidRPr="00274CD1" w:rsidRDefault="00274CD1" w:rsidP="00274CD1">
            <w:pPr>
              <w:spacing w:after="0" w:line="240" w:lineRule="auto"/>
              <w:ind w:left="57" w:right="85"/>
              <w:jc w:val="both"/>
              <w:rPr>
                <w:rFonts w:eastAsia="Times New Roman"/>
                <w:sz w:val="24"/>
                <w:szCs w:val="24"/>
                <w:lang w:eastAsia="ru-RU"/>
              </w:rPr>
            </w:pPr>
            <w:r w:rsidRPr="00274CD1">
              <w:rPr>
                <w:rFonts w:eastAsia="Times New Roman"/>
                <w:sz w:val="24"/>
                <w:szCs w:val="24"/>
                <w:lang w:eastAsia="ru-RU"/>
              </w:rPr>
              <w:t>4. Увольнялись ли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w:t>
            </w: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rPr>
          <w:cantSplit/>
        </w:trPr>
        <w:tc>
          <w:tcPr>
            <w:tcW w:w="5199" w:type="dxa"/>
            <w:gridSpan w:val="11"/>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5. Должность и место работы в настоящее время</w:t>
            </w:r>
          </w:p>
        </w:tc>
        <w:tc>
          <w:tcPr>
            <w:tcW w:w="3901" w:type="dxa"/>
            <w:gridSpan w:val="5"/>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6. Находитесь на какой-либо оплачиваемой должности в общественной</w:t>
            </w:r>
          </w:p>
        </w:tc>
      </w:tr>
      <w:tr w:rsidR="00274CD1" w:rsidRPr="00274CD1" w:rsidTr="00274CD1">
        <w:trPr>
          <w:cantSplit/>
        </w:trPr>
        <w:tc>
          <w:tcPr>
            <w:tcW w:w="7541" w:type="dxa"/>
            <w:gridSpan w:val="15"/>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организации?</w:t>
            </w:r>
          </w:p>
        </w:tc>
        <w:tc>
          <w:tcPr>
            <w:tcW w:w="1559" w:type="dxa"/>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nil"/>
              <w:right w:val="single" w:sz="4" w:space="0" w:color="auto"/>
            </w:tcBorders>
            <w:vAlign w:val="center"/>
            <w:hideMark/>
          </w:tcPr>
          <w:p w:rsidR="00274CD1" w:rsidRPr="00274CD1" w:rsidRDefault="00274CD1" w:rsidP="00274CD1">
            <w:pPr>
              <w:spacing w:after="0" w:line="240" w:lineRule="auto"/>
              <w:ind w:left="57" w:right="57"/>
              <w:rPr>
                <w:rFonts w:eastAsia="Times New Roman"/>
                <w:sz w:val="24"/>
                <w:szCs w:val="24"/>
                <w:lang w:eastAsia="ru-RU"/>
              </w:rPr>
            </w:pPr>
            <w:r w:rsidRPr="00274CD1">
              <w:rPr>
                <w:rFonts w:eastAsia="Times New Roman"/>
                <w:sz w:val="24"/>
                <w:szCs w:val="24"/>
                <w:lang w:eastAsia="ru-RU"/>
              </w:rPr>
              <w:t>7. Состоите (состояли) на учете в органах здравоохранения по поводу психических</w:t>
            </w:r>
          </w:p>
        </w:tc>
      </w:tr>
      <w:tr w:rsidR="00274CD1" w:rsidRPr="00274CD1" w:rsidTr="00274CD1">
        <w:trPr>
          <w:cantSplit/>
        </w:trPr>
        <w:tc>
          <w:tcPr>
            <w:tcW w:w="7541" w:type="dxa"/>
            <w:gridSpan w:val="15"/>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заболеваний, алкоголизма и наркомании?</w:t>
            </w:r>
          </w:p>
        </w:tc>
        <w:tc>
          <w:tcPr>
            <w:tcW w:w="1559" w:type="dxa"/>
            <w:tcBorders>
              <w:top w:val="single" w:sz="4" w:space="0" w:color="auto"/>
              <w:left w:val="nil"/>
              <w:bottom w:val="nil"/>
              <w:right w:val="single" w:sz="4" w:space="0" w:color="auto"/>
            </w:tcBorders>
          </w:tcPr>
          <w:p w:rsidR="00274CD1" w:rsidRPr="00274CD1" w:rsidRDefault="00274CD1" w:rsidP="00274CD1">
            <w:pPr>
              <w:spacing w:after="0" w:line="240" w:lineRule="auto"/>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hideMark/>
          </w:tcPr>
          <w:p w:rsidR="00274CD1" w:rsidRPr="00274CD1" w:rsidRDefault="00274CD1" w:rsidP="00274CD1">
            <w:pPr>
              <w:spacing w:after="0" w:line="240" w:lineRule="auto"/>
              <w:rPr>
                <w:rFonts w:eastAsia="Times New Roman"/>
                <w:sz w:val="24"/>
                <w:szCs w:val="24"/>
                <w:lang w:eastAsia="ru-RU"/>
              </w:rPr>
            </w:pPr>
            <w:r w:rsidRPr="00274CD1">
              <w:rPr>
                <w:rFonts w:eastAsia="Times New Roman"/>
                <w:sz w:val="24"/>
                <w:szCs w:val="24"/>
                <w:lang w:eastAsia="ru-RU"/>
              </w:rPr>
              <w:t>8. Дата и место прохождения обязательной дактилоскопической регистрации</w:t>
            </w: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tcPr>
          <w:p w:rsidR="00274CD1" w:rsidRPr="00274CD1" w:rsidRDefault="00274CD1" w:rsidP="00274CD1">
            <w:pPr>
              <w:spacing w:after="0" w:line="240" w:lineRule="auto"/>
              <w:ind w:left="57" w:right="57"/>
              <w:rPr>
                <w:rFonts w:eastAsia="Times New Roman"/>
                <w:sz w:val="24"/>
                <w:szCs w:val="24"/>
                <w:lang w:eastAsia="ru-RU"/>
              </w:rPr>
            </w:pPr>
          </w:p>
        </w:tc>
      </w:tr>
      <w:tr w:rsidR="00274CD1" w:rsidRPr="00274CD1" w:rsidTr="00274CD1">
        <w:tc>
          <w:tcPr>
            <w:tcW w:w="9100" w:type="dxa"/>
            <w:gridSpan w:val="16"/>
            <w:tcBorders>
              <w:top w:val="single" w:sz="4" w:space="0" w:color="auto"/>
              <w:left w:val="single" w:sz="4" w:space="0" w:color="auto"/>
              <w:bottom w:val="single" w:sz="4" w:space="0" w:color="auto"/>
              <w:right w:val="single" w:sz="4" w:space="0" w:color="auto"/>
            </w:tcBorders>
            <w:vAlign w:val="center"/>
            <w:hideMark/>
          </w:tcPr>
          <w:p w:rsidR="00274CD1" w:rsidRPr="00274CD1" w:rsidRDefault="00274CD1" w:rsidP="00274CD1">
            <w:pPr>
              <w:widowControl w:val="0"/>
              <w:autoSpaceDE w:val="0"/>
              <w:autoSpaceDN w:val="0"/>
              <w:adjustRightInd w:val="0"/>
              <w:spacing w:after="0"/>
              <w:ind w:right="140"/>
              <w:jc w:val="both"/>
              <w:rPr>
                <w:rFonts w:eastAsia="Times New Roman"/>
                <w:sz w:val="24"/>
                <w:szCs w:val="24"/>
                <w:lang w:eastAsia="ru-RU"/>
              </w:rPr>
            </w:pPr>
            <w:r w:rsidRPr="00274CD1">
              <w:rPr>
                <w:rFonts w:eastAsia="Times New Roman"/>
                <w:sz w:val="24"/>
                <w:szCs w:val="24"/>
                <w:lang w:eastAsia="ru-RU"/>
              </w:rPr>
              <w:t xml:space="preserve"> Я, нижеподписавшийся, согласен на обработку моих персональных данных, в соответствии с пунктом 3 статьи 3 Федерального закона от 27.07.2006 № 152 </w:t>
            </w:r>
            <w:r w:rsidRPr="00274CD1">
              <w:rPr>
                <w:rFonts w:eastAsia="Times New Roman"/>
                <w:sz w:val="24"/>
                <w:szCs w:val="24"/>
                <w:lang w:eastAsia="ru-RU"/>
              </w:rPr>
              <w:br/>
              <w:t>«О персональных данных» а именно сбор, систематизацию, накопление, хранение, уточнение(обновление, изменение), использование, моих персональных данных.</w:t>
            </w:r>
          </w:p>
          <w:p w:rsidR="00274CD1" w:rsidRPr="00274CD1" w:rsidRDefault="00274CD1" w:rsidP="00274CD1">
            <w:pPr>
              <w:widowControl w:val="0"/>
              <w:autoSpaceDE w:val="0"/>
              <w:autoSpaceDN w:val="0"/>
              <w:adjustRightInd w:val="0"/>
              <w:spacing w:after="0"/>
              <w:ind w:right="140"/>
              <w:jc w:val="both"/>
              <w:rPr>
                <w:rFonts w:eastAsia="Times New Roman"/>
                <w:sz w:val="24"/>
                <w:szCs w:val="24"/>
                <w:lang w:eastAsia="ru-RU"/>
              </w:rPr>
            </w:pPr>
            <w:r w:rsidRPr="00274CD1">
              <w:rPr>
                <w:rFonts w:eastAsia="Times New Roman"/>
                <w:sz w:val="24"/>
                <w:szCs w:val="24"/>
                <w:lang w:eastAsia="ru-RU"/>
              </w:rPr>
              <w:t xml:space="preserve"> Права, в целях обеспечения защиты хранящихся персональных данных, ответственность за предоставление ложных сведений о себе, мне разъяснены.</w:t>
            </w:r>
          </w:p>
          <w:p w:rsidR="00274CD1" w:rsidRPr="00274CD1" w:rsidRDefault="00274CD1" w:rsidP="00274CD1">
            <w:pPr>
              <w:widowControl w:val="0"/>
              <w:autoSpaceDE w:val="0"/>
              <w:autoSpaceDN w:val="0"/>
              <w:adjustRightInd w:val="0"/>
              <w:spacing w:after="0"/>
              <w:ind w:right="140"/>
              <w:jc w:val="both"/>
              <w:rPr>
                <w:rFonts w:eastAsia="Times New Roman"/>
                <w:sz w:val="24"/>
                <w:szCs w:val="24"/>
                <w:lang w:eastAsia="ru-RU"/>
              </w:rPr>
            </w:pPr>
            <w:r w:rsidRPr="00274CD1">
              <w:rPr>
                <w:rFonts w:eastAsia="Times New Roman"/>
                <w:sz w:val="24"/>
                <w:szCs w:val="24"/>
                <w:lang w:eastAsia="ru-RU"/>
              </w:rPr>
              <w:t xml:space="preserve"> Настоящее согласие действует со дня его подписания, до дня отзыва в письменной форме. </w:t>
            </w:r>
          </w:p>
        </w:tc>
      </w:tr>
      <w:tr w:rsidR="00274CD1" w:rsidRPr="00274CD1" w:rsidTr="00274CD1">
        <w:tc>
          <w:tcPr>
            <w:tcW w:w="601" w:type="dxa"/>
            <w:tcBorders>
              <w:top w:val="single" w:sz="4" w:space="0" w:color="auto"/>
              <w:left w:val="single" w:sz="4" w:space="0" w:color="auto"/>
              <w:bottom w:val="nil"/>
              <w:right w:val="nil"/>
            </w:tcBorders>
            <w:hideMark/>
          </w:tcPr>
          <w:p w:rsidR="00274CD1" w:rsidRPr="00274CD1" w:rsidRDefault="00274CD1" w:rsidP="00274CD1">
            <w:pPr>
              <w:spacing w:after="0" w:line="240" w:lineRule="auto"/>
              <w:ind w:left="57"/>
              <w:rPr>
                <w:rFonts w:eastAsia="Times New Roman"/>
                <w:sz w:val="24"/>
                <w:szCs w:val="24"/>
                <w:lang w:eastAsia="ru-RU"/>
              </w:rPr>
            </w:pPr>
            <w:r w:rsidRPr="00274CD1">
              <w:rPr>
                <w:rFonts w:eastAsia="Times New Roman"/>
                <w:sz w:val="24"/>
                <w:szCs w:val="24"/>
                <w:lang w:eastAsia="ru-RU"/>
              </w:rPr>
              <w:t>Дата</w:t>
            </w:r>
          </w:p>
        </w:tc>
        <w:tc>
          <w:tcPr>
            <w:tcW w:w="2083" w:type="dxa"/>
            <w:gridSpan w:val="5"/>
            <w:tcBorders>
              <w:top w:val="single" w:sz="4" w:space="0" w:color="auto"/>
              <w:left w:val="nil"/>
              <w:bottom w:val="nil"/>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c>
          <w:tcPr>
            <w:tcW w:w="6416" w:type="dxa"/>
            <w:gridSpan w:val="10"/>
            <w:tcBorders>
              <w:top w:val="single" w:sz="4" w:space="0" w:color="auto"/>
              <w:left w:val="nil"/>
              <w:bottom w:val="nil"/>
              <w:right w:val="single" w:sz="4" w:space="0" w:color="auto"/>
            </w:tcBorders>
            <w:hideMark/>
          </w:tcPr>
          <w:p w:rsidR="00274CD1" w:rsidRPr="00274CD1" w:rsidRDefault="00274CD1" w:rsidP="00274CD1">
            <w:pPr>
              <w:spacing w:after="0" w:line="240" w:lineRule="auto"/>
              <w:jc w:val="center"/>
              <w:rPr>
                <w:rFonts w:eastAsia="Times New Roman"/>
                <w:sz w:val="24"/>
                <w:szCs w:val="24"/>
                <w:lang w:eastAsia="ru-RU"/>
              </w:rPr>
            </w:pPr>
            <w:r w:rsidRPr="00274CD1">
              <w:rPr>
                <w:rFonts w:eastAsia="Times New Roman"/>
                <w:sz w:val="24"/>
                <w:szCs w:val="24"/>
                <w:lang w:eastAsia="ru-RU"/>
              </w:rPr>
              <w:t>Подпись (Ф.И.О.)</w:t>
            </w:r>
          </w:p>
        </w:tc>
      </w:tr>
      <w:tr w:rsidR="00274CD1" w:rsidRPr="00274CD1" w:rsidTr="00274CD1">
        <w:trPr>
          <w:cantSplit/>
        </w:trPr>
        <w:tc>
          <w:tcPr>
            <w:tcW w:w="2684" w:type="dxa"/>
            <w:gridSpan w:val="6"/>
            <w:tcBorders>
              <w:top w:val="single" w:sz="4" w:space="0" w:color="auto"/>
              <w:left w:val="single" w:sz="4" w:space="0" w:color="auto"/>
              <w:bottom w:val="single" w:sz="4" w:space="0" w:color="auto"/>
              <w:right w:val="single" w:sz="4" w:space="0" w:color="auto"/>
            </w:tcBorders>
          </w:tcPr>
          <w:p w:rsidR="00274CD1" w:rsidRPr="00274CD1" w:rsidRDefault="00274CD1" w:rsidP="00274CD1">
            <w:pPr>
              <w:spacing w:after="0" w:line="240" w:lineRule="auto"/>
              <w:rPr>
                <w:rFonts w:eastAsia="Times New Roman"/>
                <w:sz w:val="24"/>
                <w:szCs w:val="24"/>
                <w:lang w:eastAsia="ru-RU"/>
              </w:rPr>
            </w:pPr>
          </w:p>
          <w:p w:rsidR="00274CD1" w:rsidRPr="00274CD1" w:rsidRDefault="00274CD1" w:rsidP="00274CD1">
            <w:pPr>
              <w:spacing w:after="0" w:line="240" w:lineRule="auto"/>
              <w:rPr>
                <w:rFonts w:eastAsia="Times New Roman"/>
                <w:sz w:val="24"/>
                <w:szCs w:val="24"/>
                <w:lang w:eastAsia="ru-RU"/>
              </w:rPr>
            </w:pPr>
          </w:p>
        </w:tc>
        <w:tc>
          <w:tcPr>
            <w:tcW w:w="1739" w:type="dxa"/>
            <w:tcBorders>
              <w:top w:val="single" w:sz="4" w:space="0" w:color="auto"/>
              <w:left w:val="nil"/>
              <w:bottom w:val="single" w:sz="4" w:space="0" w:color="auto"/>
              <w:right w:val="nil"/>
            </w:tcBorders>
          </w:tcPr>
          <w:p w:rsidR="00274CD1" w:rsidRPr="00274CD1" w:rsidRDefault="00274CD1" w:rsidP="00274CD1">
            <w:pPr>
              <w:spacing w:after="0" w:line="240" w:lineRule="auto"/>
              <w:jc w:val="center"/>
              <w:rPr>
                <w:rFonts w:eastAsia="Times New Roman"/>
                <w:sz w:val="24"/>
                <w:szCs w:val="24"/>
                <w:lang w:eastAsia="ru-RU"/>
              </w:rPr>
            </w:pPr>
          </w:p>
        </w:tc>
        <w:tc>
          <w:tcPr>
            <w:tcW w:w="4677" w:type="dxa"/>
            <w:gridSpan w:val="9"/>
            <w:tcBorders>
              <w:top w:val="single" w:sz="4" w:space="0" w:color="auto"/>
              <w:left w:val="nil"/>
              <w:bottom w:val="single" w:sz="4" w:space="0" w:color="auto"/>
              <w:right w:val="single" w:sz="4" w:space="0" w:color="auto"/>
            </w:tcBorders>
          </w:tcPr>
          <w:p w:rsidR="00274CD1" w:rsidRPr="00274CD1" w:rsidRDefault="00274CD1" w:rsidP="00274CD1">
            <w:pPr>
              <w:spacing w:after="0" w:line="240" w:lineRule="auto"/>
              <w:jc w:val="center"/>
              <w:rPr>
                <w:rFonts w:eastAsia="Times New Roman"/>
                <w:sz w:val="24"/>
                <w:szCs w:val="24"/>
                <w:lang w:eastAsia="ru-RU"/>
              </w:rPr>
            </w:pPr>
          </w:p>
        </w:tc>
      </w:tr>
    </w:tbl>
    <w:p w:rsidR="00274CD1" w:rsidRPr="00274CD1" w:rsidRDefault="00274CD1" w:rsidP="00274CD1">
      <w:pPr>
        <w:widowControl w:val="0"/>
        <w:autoSpaceDE w:val="0"/>
        <w:autoSpaceDN w:val="0"/>
        <w:adjustRightInd w:val="0"/>
        <w:spacing w:after="0" w:line="240" w:lineRule="auto"/>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p>
    <w:p w:rsidR="00274CD1" w:rsidRPr="00274CD1" w:rsidRDefault="00274CD1" w:rsidP="00274CD1">
      <w:pPr>
        <w:rPr>
          <w:rFonts w:eastAsia="Times New Roman"/>
          <w:lang w:eastAsia="ru-RU"/>
        </w:rPr>
      </w:pPr>
      <w:r w:rsidRPr="00274CD1">
        <w:rPr>
          <w:rFonts w:eastAsia="Times New Roman"/>
          <w:lang w:eastAsia="ru-RU"/>
        </w:rPr>
        <w:br w:type="page"/>
      </w: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Приложение № 5</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bookmarkStart w:id="34" w:name="Par3930"/>
      <w:bookmarkEnd w:id="34"/>
      <w:r w:rsidRPr="00274CD1">
        <w:rPr>
          <w:rFonts w:eastAsia="Times New Roman"/>
          <w:lang w:eastAsia="ru-RU"/>
        </w:rPr>
        <w:t>ОПИСЬ</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документов, представляемых для получения,</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продления срока действия, получения дубликата удостоверения</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частного охранника и внесения в него изменений</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__________________________________________________________________</w:t>
      </w:r>
    </w:p>
    <w:p w:rsidR="00274CD1" w:rsidRPr="00274CD1" w:rsidRDefault="00274CD1" w:rsidP="00274CD1">
      <w:pPr>
        <w:spacing w:after="0"/>
        <w:jc w:val="center"/>
        <w:rPr>
          <w:rFonts w:eastAsia="Calibri"/>
          <w:sz w:val="24"/>
          <w:szCs w:val="24"/>
        </w:rPr>
      </w:pPr>
      <w:r w:rsidRPr="00274CD1">
        <w:rPr>
          <w:rFonts w:eastAsia="Calibri"/>
          <w:sz w:val="24"/>
          <w:szCs w:val="24"/>
        </w:rPr>
        <w:t>(фамилия, имя, отчество (последнее – при наличии) заявителя)</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93"/>
        <w:gridCol w:w="6025"/>
        <w:gridCol w:w="1946"/>
      </w:tblGrid>
      <w:tr w:rsidR="00274CD1" w:rsidRPr="00274CD1" w:rsidTr="00274CD1">
        <w:trPr>
          <w:trHeight w:val="7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24"/>
                <w:szCs w:val="24"/>
                <w:lang w:eastAsia="ru-RU"/>
              </w:rPr>
            </w:pPr>
            <w:r w:rsidRPr="00274CD1">
              <w:rPr>
                <w:rFonts w:eastAsia="Times New Roman"/>
                <w:sz w:val="24"/>
                <w:szCs w:val="24"/>
                <w:lang w:eastAsia="ru-RU"/>
              </w:rPr>
              <w:t>№ п/п</w:t>
            </w: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24"/>
                <w:szCs w:val="24"/>
                <w:lang w:eastAsia="ru-RU"/>
              </w:rPr>
            </w:pPr>
            <w:r w:rsidRPr="00274CD1">
              <w:rPr>
                <w:rFonts w:eastAsia="Times New Roman"/>
                <w:sz w:val="24"/>
                <w:szCs w:val="24"/>
                <w:lang w:eastAsia="ru-RU"/>
              </w:rPr>
              <w:t>Наименование документа</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24"/>
                <w:szCs w:val="24"/>
                <w:lang w:eastAsia="ru-RU"/>
              </w:rPr>
            </w:pPr>
            <w:r w:rsidRPr="00274CD1">
              <w:rPr>
                <w:rFonts w:eastAsia="Times New Roman"/>
                <w:sz w:val="24"/>
                <w:szCs w:val="24"/>
                <w:lang w:eastAsia="ru-RU"/>
              </w:rPr>
              <w:t>Количество листов</w:t>
            </w:r>
          </w:p>
        </w:tc>
      </w:tr>
      <w:tr w:rsidR="00274CD1" w:rsidRPr="00274CD1" w:rsidTr="00274CD1">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r>
      <w:tr w:rsidR="00274CD1" w:rsidRPr="00274CD1" w:rsidTr="00274CD1">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r>
      <w:tr w:rsidR="00274CD1" w:rsidRPr="00274CD1" w:rsidTr="00274CD1">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r>
      <w:tr w:rsidR="00274CD1" w:rsidRPr="00274CD1" w:rsidTr="00274CD1">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r>
      <w:tr w:rsidR="00274CD1" w:rsidRPr="00274CD1" w:rsidTr="00274CD1">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rPr>
                <w:rFonts w:eastAsia="Times New Roman"/>
                <w:sz w:val="24"/>
                <w:szCs w:val="24"/>
                <w:lang w:eastAsia="ru-RU"/>
              </w:rPr>
            </w:pPr>
            <w:r w:rsidRPr="00274CD1">
              <w:rPr>
                <w:rFonts w:eastAsia="Times New Roman"/>
                <w:sz w:val="24"/>
                <w:szCs w:val="24"/>
                <w:lang w:eastAsia="ru-RU"/>
              </w:rPr>
              <w:t>Всего:</w:t>
            </w:r>
          </w:p>
        </w:tc>
        <w:tc>
          <w:tcPr>
            <w:tcW w:w="6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24"/>
                <w:szCs w:val="24"/>
                <w:lang w:eastAsia="ru-RU"/>
              </w:rPr>
            </w:pPr>
          </w:p>
        </w:tc>
      </w:tr>
    </w:tbl>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_________________________                       ___________________________</w:t>
      </w:r>
    </w:p>
    <w:p w:rsidR="00274CD1" w:rsidRPr="00274CD1" w:rsidRDefault="00274CD1" w:rsidP="00274CD1">
      <w:pPr>
        <w:suppressAutoHyphens/>
        <w:ind w:right="51"/>
        <w:rPr>
          <w:rFonts w:ascii="Calibri" w:eastAsia="Arial" w:hAnsi="Calibri"/>
          <w:sz w:val="22"/>
          <w:szCs w:val="22"/>
          <w:lang w:eastAsia="ar-SA"/>
        </w:rPr>
      </w:pPr>
      <w:r w:rsidRPr="00274CD1">
        <w:rPr>
          <w:rFonts w:eastAsia="Times New Roman"/>
          <w:sz w:val="22"/>
          <w:szCs w:val="22"/>
          <w:lang w:eastAsia="ru-RU"/>
        </w:rPr>
        <w:t xml:space="preserve">          (подпись)                                                                      </w:t>
      </w:r>
      <w:r w:rsidRPr="00274CD1">
        <w:rPr>
          <w:rFonts w:ascii="Calibri" w:eastAsia="Arial" w:hAnsi="Calibri"/>
          <w:sz w:val="22"/>
          <w:szCs w:val="22"/>
          <w:lang w:eastAsia="ar-SA"/>
        </w:rPr>
        <w:t xml:space="preserve">    (инициалы, фамилия заявителя)</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snapToGrid w:val="0"/>
        <w:spacing w:after="0"/>
        <w:ind w:firstLine="708"/>
        <w:jc w:val="both"/>
        <w:rPr>
          <w:rFonts w:eastAsia="Times New Roman"/>
          <w:sz w:val="24"/>
          <w:szCs w:val="24"/>
          <w:lang w:eastAsia="ru-RU"/>
        </w:rPr>
      </w:pPr>
      <w:r w:rsidRPr="00274CD1">
        <w:rPr>
          <w:rFonts w:eastAsia="Times New Roman"/>
          <w:sz w:val="24"/>
          <w:szCs w:val="24"/>
          <w:lang w:eastAsia="ru-RU"/>
        </w:rPr>
        <w:t xml:space="preserve">Документы согласно описи принял: </w:t>
      </w:r>
    </w:p>
    <w:p w:rsidR="00274CD1" w:rsidRPr="00274CD1" w:rsidRDefault="00274CD1" w:rsidP="00274CD1">
      <w:pPr>
        <w:widowControl w:val="0"/>
        <w:snapToGrid w:val="0"/>
        <w:spacing w:after="0"/>
        <w:jc w:val="both"/>
        <w:rPr>
          <w:rFonts w:eastAsia="Times New Roman"/>
          <w:sz w:val="24"/>
          <w:szCs w:val="24"/>
          <w:lang w:eastAsia="ru-RU"/>
        </w:rPr>
      </w:pPr>
      <w:r w:rsidRPr="00274CD1">
        <w:rPr>
          <w:rFonts w:eastAsia="Times New Roman"/>
          <w:sz w:val="24"/>
          <w:szCs w:val="24"/>
          <w:lang w:eastAsia="ru-RU"/>
        </w:rPr>
        <w:t>___________________________    ______________    ___________________</w:t>
      </w:r>
    </w:p>
    <w:p w:rsidR="00274CD1" w:rsidRPr="00274CD1" w:rsidRDefault="00274CD1" w:rsidP="00274CD1">
      <w:pPr>
        <w:spacing w:after="0"/>
        <w:jc w:val="both"/>
        <w:rPr>
          <w:rFonts w:eastAsia="Times New Roman"/>
          <w:sz w:val="20"/>
          <w:szCs w:val="20"/>
          <w:lang w:eastAsia="ru-RU"/>
        </w:rPr>
      </w:pPr>
      <w:r w:rsidRPr="00274CD1">
        <w:rPr>
          <w:rFonts w:eastAsia="Times New Roman"/>
          <w:sz w:val="24"/>
          <w:szCs w:val="24"/>
          <w:lang w:eastAsia="ru-RU"/>
        </w:rPr>
        <w:t xml:space="preserve">             </w:t>
      </w:r>
      <w:r w:rsidRPr="00274CD1">
        <w:rPr>
          <w:rFonts w:eastAsia="Times New Roman"/>
          <w:sz w:val="20"/>
          <w:szCs w:val="20"/>
          <w:lang w:eastAsia="ru-RU"/>
        </w:rPr>
        <w:t>(должность)                                       (подпись)                    (инициалы, фамилия)</w:t>
      </w:r>
    </w:p>
    <w:p w:rsidR="00274CD1" w:rsidRPr="00274CD1" w:rsidRDefault="00274CD1" w:rsidP="00274CD1">
      <w:pPr>
        <w:spacing w:after="0"/>
        <w:jc w:val="both"/>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sz w:val="24"/>
          <w:szCs w:val="24"/>
          <w:lang w:eastAsia="ru-RU"/>
        </w:rPr>
      </w:pPr>
      <w:r w:rsidRPr="00274CD1">
        <w:rPr>
          <w:rFonts w:eastAsia="Times New Roman"/>
          <w:sz w:val="24"/>
          <w:szCs w:val="24"/>
          <w:lang w:eastAsia="ru-RU"/>
        </w:rPr>
        <w:t xml:space="preserve">                                                                                       «___» ___________ 20__ г.</w:t>
      </w:r>
    </w:p>
    <w:p w:rsidR="00274CD1" w:rsidRPr="00274CD1" w:rsidRDefault="00274CD1" w:rsidP="00274CD1">
      <w:pPr>
        <w:spacing w:after="0"/>
        <w:rPr>
          <w:rFonts w:eastAsia="Times New Roman"/>
          <w:sz w:val="24"/>
          <w:szCs w:val="24"/>
          <w:lang w:eastAsia="ru-RU"/>
        </w:rPr>
        <w:sectPr w:rsidR="00274CD1" w:rsidRPr="00274CD1">
          <w:footnotePr>
            <w:numRestart w:val="eachPage"/>
          </w:footnotePr>
          <w:pgSz w:w="11905" w:h="16838"/>
          <w:pgMar w:top="1134" w:right="850" w:bottom="1134" w:left="1701" w:header="720" w:footer="720" w:gutter="0"/>
          <w:cols w:space="720"/>
        </w:sect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bookmarkStart w:id="35" w:name="Par3975"/>
      <w:bookmarkStart w:id="36" w:name="Par3983"/>
      <w:bookmarkEnd w:id="35"/>
      <w:bookmarkEnd w:id="36"/>
      <w:r w:rsidRPr="00274CD1">
        <w:rPr>
          <w:rFonts w:eastAsia="Times New Roman"/>
          <w:lang w:eastAsia="ru-RU"/>
        </w:rPr>
        <w:t>Приложение № 6</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ind w:left="3686"/>
        <w:jc w:val="right"/>
        <w:rPr>
          <w:rFonts w:eastAsia="Times New Roman"/>
          <w:i/>
          <w:lang w:eastAsia="ru-RU"/>
        </w:rPr>
      </w:pPr>
    </w:p>
    <w:p w:rsidR="00274CD1" w:rsidRPr="00274CD1" w:rsidRDefault="00274CD1" w:rsidP="00274CD1">
      <w:pPr>
        <w:ind w:left="3686"/>
        <w:jc w:val="right"/>
        <w:rPr>
          <w:rFonts w:eastAsia="Times New Roman"/>
          <w:i/>
          <w:lang w:eastAsia="ru-RU"/>
        </w:rPr>
      </w:pPr>
      <w:r w:rsidRPr="00274CD1">
        <w:rPr>
          <w:rFonts w:eastAsia="Times New Roman"/>
          <w:i/>
          <w:lang w:eastAsia="ru-RU"/>
        </w:rPr>
        <w:t>Рекомендуемый образец</w:t>
      </w:r>
    </w:p>
    <w:p w:rsidR="00274CD1" w:rsidRPr="00274CD1" w:rsidRDefault="00274CD1" w:rsidP="00274CD1">
      <w:pPr>
        <w:widowControl w:val="0"/>
        <w:autoSpaceDE w:val="0"/>
        <w:autoSpaceDN w:val="0"/>
        <w:adjustRightInd w:val="0"/>
        <w:jc w:val="center"/>
        <w:rPr>
          <w:rFonts w:ascii="Calibri" w:eastAsia="Times New Roman" w:hAnsi="Calibri" w:cs="Calibri"/>
          <w:sz w:val="22"/>
          <w:szCs w:val="22"/>
          <w:lang w:eastAsia="ru-RU"/>
        </w:rPr>
      </w:pPr>
    </w:p>
    <w:tbl>
      <w:tblPr>
        <w:tblW w:w="9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25"/>
        <w:gridCol w:w="4625"/>
      </w:tblGrid>
      <w:tr w:rsidR="00274CD1" w:rsidRPr="00274CD1" w:rsidTr="00274CD1">
        <w:trPr>
          <w:trHeight w:val="5126"/>
        </w:trPr>
        <w:tc>
          <w:tcPr>
            <w:tcW w:w="4524" w:type="dxa"/>
            <w:tcBorders>
              <w:top w:val="single" w:sz="8" w:space="0" w:color="auto"/>
              <w:left w:val="single" w:sz="8" w:space="0" w:color="auto"/>
              <w:bottom w:val="single" w:sz="8" w:space="0" w:color="auto"/>
              <w:right w:val="single" w:sz="8" w:space="0" w:color="auto"/>
            </w:tcBorders>
          </w:tcPr>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Корешок талона-уведомления</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серии ТУ № 0000000000.</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 xml:space="preserve">Заявление о выдаче </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удостоверения</w:t>
            </w:r>
          </w:p>
          <w:p w:rsidR="00274CD1" w:rsidRPr="00274CD1" w:rsidRDefault="00274CD1" w:rsidP="00274CD1">
            <w:pPr>
              <w:widowControl w:val="0"/>
              <w:autoSpaceDE w:val="0"/>
              <w:autoSpaceDN w:val="0"/>
              <w:adjustRightInd w:val="0"/>
              <w:spacing w:after="0"/>
              <w:rPr>
                <w:rFonts w:eastAsia="Times New Roman"/>
                <w:sz w:val="20"/>
                <w:szCs w:val="20"/>
                <w:lang w:eastAsia="ru-RU"/>
              </w:rPr>
            </w:pPr>
            <w:r w:rsidRPr="00274CD1">
              <w:rPr>
                <w:rFonts w:eastAsia="Times New Roman"/>
                <w:sz w:val="20"/>
                <w:szCs w:val="20"/>
                <w:lang w:eastAsia="ru-RU"/>
              </w:rPr>
              <w:t>____________________________________________</w:t>
            </w:r>
          </w:p>
          <w:p w:rsidR="00274CD1" w:rsidRPr="00274CD1" w:rsidRDefault="00274CD1" w:rsidP="00274CD1">
            <w:pPr>
              <w:widowControl w:val="0"/>
              <w:autoSpaceDE w:val="0"/>
              <w:autoSpaceDN w:val="0"/>
              <w:adjustRightInd w:val="0"/>
              <w:spacing w:after="0"/>
              <w:jc w:val="both"/>
              <w:rPr>
                <w:rFonts w:eastAsia="Times New Roman"/>
                <w:sz w:val="20"/>
                <w:szCs w:val="20"/>
                <w:lang w:eastAsia="ru-RU"/>
              </w:rPr>
            </w:pPr>
            <w:r w:rsidRPr="00274CD1">
              <w:rPr>
                <w:rFonts w:eastAsia="Times New Roman"/>
                <w:sz w:val="20"/>
                <w:szCs w:val="20"/>
                <w:lang w:eastAsia="ru-RU"/>
              </w:rPr>
              <w:t>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(фамилия, имя, отчество (последнее – при наличии) заявителя)</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Краткое содержание заявления</w:t>
            </w:r>
          </w:p>
          <w:p w:rsidR="00274CD1" w:rsidRPr="00274CD1" w:rsidRDefault="00274CD1" w:rsidP="00274CD1">
            <w:pPr>
              <w:widowControl w:val="0"/>
              <w:autoSpaceDE w:val="0"/>
              <w:autoSpaceDN w:val="0"/>
              <w:adjustRightInd w:val="0"/>
              <w:spacing w:after="0"/>
              <w:jc w:val="both"/>
              <w:rPr>
                <w:rFonts w:eastAsia="Times New Roman"/>
                <w:sz w:val="24"/>
                <w:szCs w:val="24"/>
                <w:lang w:eastAsia="ru-RU"/>
              </w:rPr>
            </w:pPr>
            <w:r w:rsidRPr="00274CD1">
              <w:rPr>
                <w:rFonts w:eastAsia="Times New Roman"/>
                <w:sz w:val="20"/>
                <w:szCs w:val="20"/>
                <w:lang w:eastAsia="ru-RU"/>
              </w:rPr>
              <w:t>________________________________________________________________________________________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Дата принятия</w:t>
            </w:r>
          </w:p>
          <w:p w:rsidR="00274CD1" w:rsidRPr="00274CD1" w:rsidRDefault="00274CD1" w:rsidP="00274CD1">
            <w:pPr>
              <w:widowControl w:val="0"/>
              <w:autoSpaceDE w:val="0"/>
              <w:autoSpaceDN w:val="0"/>
              <w:adjustRightInd w:val="0"/>
              <w:spacing w:after="0"/>
              <w:rPr>
                <w:rFonts w:eastAsia="Times New Roman"/>
                <w:sz w:val="24"/>
                <w:szCs w:val="24"/>
                <w:lang w:eastAsia="ru-RU"/>
              </w:rPr>
            </w:pPr>
            <w:r w:rsidRPr="00274CD1">
              <w:rPr>
                <w:rFonts w:eastAsia="Times New Roman"/>
                <w:sz w:val="24"/>
                <w:szCs w:val="24"/>
                <w:lang w:eastAsia="ru-RU"/>
              </w:rPr>
              <w:t xml:space="preserve">« </w:t>
            </w:r>
            <w:r w:rsidRPr="00274CD1">
              <w:rPr>
                <w:rFonts w:eastAsia="Times New Roman"/>
                <w:sz w:val="20"/>
                <w:szCs w:val="20"/>
                <w:lang w:eastAsia="ru-RU"/>
              </w:rPr>
              <w:t>_____</w:t>
            </w:r>
            <w:r w:rsidRPr="00274CD1">
              <w:rPr>
                <w:rFonts w:eastAsia="Times New Roman"/>
                <w:sz w:val="24"/>
                <w:szCs w:val="24"/>
                <w:lang w:eastAsia="ru-RU"/>
              </w:rPr>
              <w:t xml:space="preserve"> » </w:t>
            </w:r>
            <w:r w:rsidRPr="00274CD1">
              <w:rPr>
                <w:rFonts w:eastAsia="Times New Roman"/>
                <w:sz w:val="20"/>
                <w:szCs w:val="20"/>
                <w:lang w:eastAsia="ru-RU"/>
              </w:rPr>
              <w:t>_____________________</w:t>
            </w:r>
            <w:r w:rsidRPr="00274CD1">
              <w:rPr>
                <w:rFonts w:eastAsia="Times New Roman"/>
                <w:sz w:val="24"/>
                <w:szCs w:val="24"/>
                <w:lang w:eastAsia="ru-RU"/>
              </w:rPr>
              <w:t xml:space="preserve"> </w:t>
            </w:r>
            <w:r w:rsidRPr="00274CD1">
              <w:rPr>
                <w:rFonts w:eastAsia="Times New Roman"/>
                <w:sz w:val="20"/>
                <w:szCs w:val="20"/>
                <w:lang w:eastAsia="ru-RU"/>
              </w:rPr>
              <w:t>________</w:t>
            </w:r>
            <w:r w:rsidRPr="00274CD1">
              <w:rPr>
                <w:rFonts w:eastAsia="Times New Roman"/>
                <w:sz w:val="24"/>
                <w:szCs w:val="24"/>
                <w:lang w:eastAsia="ru-RU"/>
              </w:rPr>
              <w:t xml:space="preserve"> г.</w:t>
            </w:r>
          </w:p>
          <w:p w:rsidR="00274CD1" w:rsidRPr="00274CD1" w:rsidRDefault="00274CD1" w:rsidP="00274CD1">
            <w:pPr>
              <w:widowControl w:val="0"/>
              <w:autoSpaceDE w:val="0"/>
              <w:autoSpaceDN w:val="0"/>
              <w:adjustRightInd w:val="0"/>
              <w:spacing w:after="0"/>
              <w:jc w:val="both"/>
              <w:rPr>
                <w:rFonts w:eastAsia="Times New Roman"/>
                <w:sz w:val="16"/>
                <w:szCs w:val="16"/>
                <w:lang w:eastAsia="ru-RU"/>
              </w:rPr>
            </w:pPr>
          </w:p>
          <w:p w:rsidR="00274CD1" w:rsidRPr="00274CD1" w:rsidRDefault="00274CD1" w:rsidP="00274CD1">
            <w:pPr>
              <w:widowControl w:val="0"/>
              <w:autoSpaceDE w:val="0"/>
              <w:autoSpaceDN w:val="0"/>
              <w:adjustRightInd w:val="0"/>
              <w:spacing w:after="0"/>
              <w:jc w:val="both"/>
              <w:rPr>
                <w:rFonts w:eastAsia="Times New Roman"/>
                <w:sz w:val="20"/>
                <w:szCs w:val="20"/>
                <w:lang w:eastAsia="ru-RU"/>
              </w:rPr>
            </w:pPr>
            <w:r w:rsidRPr="00274CD1">
              <w:rPr>
                <w:rFonts w:eastAsia="Times New Roman"/>
                <w:sz w:val="20"/>
                <w:szCs w:val="20"/>
                <w:lang w:eastAsia="ru-RU"/>
              </w:rPr>
              <w:t>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(подпись принявшего заявление)</w:t>
            </w:r>
          </w:p>
          <w:p w:rsidR="00274CD1" w:rsidRPr="00274CD1" w:rsidRDefault="00274CD1" w:rsidP="00274CD1">
            <w:pPr>
              <w:widowControl w:val="0"/>
              <w:autoSpaceDE w:val="0"/>
              <w:autoSpaceDN w:val="0"/>
              <w:adjustRightInd w:val="0"/>
              <w:spacing w:after="0"/>
              <w:jc w:val="center"/>
              <w:rPr>
                <w:rFonts w:eastAsia="Times New Roman"/>
                <w:sz w:val="16"/>
                <w:szCs w:val="16"/>
                <w:lang w:eastAsia="ru-RU"/>
              </w:rPr>
            </w:pPr>
            <w:r w:rsidRPr="00274CD1">
              <w:rPr>
                <w:rFonts w:eastAsia="Times New Roman"/>
                <w:sz w:val="20"/>
                <w:szCs w:val="20"/>
                <w:lang w:eastAsia="ru-RU"/>
              </w:rPr>
              <w:t>____________________________________________</w:t>
            </w:r>
            <w:r w:rsidRPr="00274CD1">
              <w:rPr>
                <w:rFonts w:eastAsia="Times New Roman"/>
                <w:sz w:val="24"/>
                <w:szCs w:val="24"/>
                <w:lang w:eastAsia="ru-RU"/>
              </w:rPr>
              <w:t xml:space="preserve"> </w:t>
            </w:r>
            <w:r w:rsidRPr="00274CD1">
              <w:rPr>
                <w:rFonts w:eastAsia="Times New Roman"/>
                <w:sz w:val="20"/>
                <w:szCs w:val="20"/>
                <w:lang w:eastAsia="ru-RU"/>
              </w:rPr>
              <w:t>(подпись получившего</w:t>
            </w:r>
            <w:r w:rsidRPr="00274CD1">
              <w:rPr>
                <w:rFonts w:eastAsia="Times New Roman"/>
                <w:sz w:val="20"/>
                <w:szCs w:val="20"/>
                <w:lang w:eastAsia="ru-RU"/>
              </w:rPr>
              <w:br/>
              <w:t>талон-уведомление)</w:t>
            </w:r>
          </w:p>
          <w:p w:rsidR="00274CD1" w:rsidRPr="00274CD1" w:rsidRDefault="00274CD1" w:rsidP="00274CD1">
            <w:pPr>
              <w:widowControl w:val="0"/>
              <w:autoSpaceDE w:val="0"/>
              <w:autoSpaceDN w:val="0"/>
              <w:adjustRightInd w:val="0"/>
              <w:spacing w:after="0"/>
              <w:jc w:val="both"/>
              <w:rPr>
                <w:rFonts w:eastAsia="Times New Roman"/>
                <w:sz w:val="24"/>
                <w:szCs w:val="24"/>
                <w:lang w:eastAsia="ru-RU"/>
              </w:rPr>
            </w:pPr>
            <w:r w:rsidRPr="00274CD1">
              <w:rPr>
                <w:rFonts w:eastAsia="Times New Roman"/>
                <w:sz w:val="24"/>
                <w:szCs w:val="24"/>
                <w:lang w:eastAsia="ru-RU"/>
              </w:rPr>
              <w:t xml:space="preserve">« </w:t>
            </w:r>
            <w:r w:rsidRPr="00274CD1">
              <w:rPr>
                <w:rFonts w:eastAsia="Times New Roman"/>
                <w:sz w:val="20"/>
                <w:szCs w:val="20"/>
                <w:lang w:eastAsia="ru-RU"/>
              </w:rPr>
              <w:t>_____</w:t>
            </w:r>
            <w:r w:rsidRPr="00274CD1">
              <w:rPr>
                <w:rFonts w:eastAsia="Times New Roman"/>
                <w:sz w:val="24"/>
                <w:szCs w:val="24"/>
                <w:lang w:eastAsia="ru-RU"/>
              </w:rPr>
              <w:t xml:space="preserve"> » </w:t>
            </w:r>
            <w:r w:rsidRPr="00274CD1">
              <w:rPr>
                <w:rFonts w:eastAsia="Times New Roman"/>
                <w:sz w:val="20"/>
                <w:szCs w:val="20"/>
                <w:lang w:eastAsia="ru-RU"/>
              </w:rPr>
              <w:t>___________________</w:t>
            </w:r>
            <w:r w:rsidRPr="00274CD1">
              <w:rPr>
                <w:rFonts w:eastAsia="Times New Roman"/>
                <w:sz w:val="24"/>
                <w:szCs w:val="24"/>
                <w:lang w:eastAsia="ru-RU"/>
              </w:rPr>
              <w:t xml:space="preserve"> </w:t>
            </w:r>
            <w:r w:rsidRPr="00274CD1">
              <w:rPr>
                <w:rFonts w:eastAsia="Times New Roman"/>
                <w:sz w:val="20"/>
                <w:szCs w:val="20"/>
                <w:lang w:eastAsia="ru-RU"/>
              </w:rPr>
              <w:t>________</w:t>
            </w:r>
            <w:r w:rsidRPr="00274CD1">
              <w:rPr>
                <w:rFonts w:eastAsia="Times New Roman"/>
                <w:sz w:val="24"/>
                <w:szCs w:val="24"/>
                <w:lang w:eastAsia="ru-RU"/>
              </w:rPr>
              <w:t xml:space="preserve"> г.</w:t>
            </w:r>
          </w:p>
        </w:tc>
        <w:tc>
          <w:tcPr>
            <w:tcW w:w="4624" w:type="dxa"/>
            <w:tcBorders>
              <w:top w:val="single" w:sz="8" w:space="0" w:color="auto"/>
              <w:left w:val="single" w:sz="8" w:space="0" w:color="auto"/>
              <w:bottom w:val="single" w:sz="8" w:space="0" w:color="auto"/>
              <w:right w:val="single" w:sz="8" w:space="0" w:color="auto"/>
            </w:tcBorders>
          </w:tcPr>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Талон-уведомление</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серии ТУ № 0000000000.</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Заявление о выдаче</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удостоверения</w:t>
            </w:r>
          </w:p>
          <w:p w:rsidR="00274CD1" w:rsidRPr="00274CD1" w:rsidRDefault="00274CD1" w:rsidP="00274CD1">
            <w:pPr>
              <w:widowControl w:val="0"/>
              <w:autoSpaceDE w:val="0"/>
              <w:autoSpaceDN w:val="0"/>
              <w:adjustRightInd w:val="0"/>
              <w:spacing w:after="0"/>
              <w:jc w:val="both"/>
              <w:rPr>
                <w:rFonts w:eastAsia="Times New Roman"/>
                <w:sz w:val="20"/>
                <w:szCs w:val="20"/>
                <w:lang w:eastAsia="ru-RU"/>
              </w:rPr>
            </w:pPr>
            <w:r w:rsidRPr="00274CD1">
              <w:rPr>
                <w:rFonts w:eastAsia="Times New Roman"/>
                <w:sz w:val="20"/>
                <w:szCs w:val="20"/>
                <w:lang w:eastAsia="ru-RU"/>
              </w:rPr>
              <w:t>_____________________________________________</w:t>
            </w:r>
          </w:p>
          <w:p w:rsidR="00274CD1" w:rsidRPr="00274CD1" w:rsidRDefault="00274CD1" w:rsidP="00274CD1">
            <w:pPr>
              <w:widowControl w:val="0"/>
              <w:autoSpaceDE w:val="0"/>
              <w:autoSpaceDN w:val="0"/>
              <w:adjustRightInd w:val="0"/>
              <w:spacing w:after="0"/>
              <w:jc w:val="both"/>
              <w:rPr>
                <w:rFonts w:eastAsia="Times New Roman"/>
                <w:sz w:val="24"/>
                <w:szCs w:val="24"/>
                <w:lang w:eastAsia="ru-RU"/>
              </w:rPr>
            </w:pPr>
            <w:r w:rsidRPr="00274CD1">
              <w:rPr>
                <w:rFonts w:eastAsia="Times New Roman"/>
                <w:sz w:val="20"/>
                <w:szCs w:val="20"/>
                <w:lang w:eastAsia="ru-RU"/>
              </w:rPr>
              <w:t>_____________________________________________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(фамилия, имя, отчество (последнее – при наличии) заявителя)</w:t>
            </w:r>
          </w:p>
          <w:p w:rsidR="00274CD1" w:rsidRPr="00274CD1" w:rsidRDefault="00274CD1" w:rsidP="00274CD1">
            <w:pPr>
              <w:widowControl w:val="0"/>
              <w:autoSpaceDE w:val="0"/>
              <w:autoSpaceDN w:val="0"/>
              <w:adjustRightInd w:val="0"/>
              <w:spacing w:after="0"/>
              <w:rPr>
                <w:rFonts w:eastAsia="Times New Roman"/>
                <w:sz w:val="24"/>
                <w:szCs w:val="24"/>
                <w:lang w:eastAsia="ru-RU"/>
              </w:rPr>
            </w:pPr>
            <w:r w:rsidRPr="00274CD1">
              <w:rPr>
                <w:rFonts w:eastAsia="Times New Roman"/>
                <w:sz w:val="24"/>
                <w:szCs w:val="24"/>
                <w:lang w:eastAsia="ru-RU"/>
              </w:rPr>
              <w:t xml:space="preserve">Принял: </w:t>
            </w:r>
            <w:r w:rsidRPr="00274CD1">
              <w:rPr>
                <w:rFonts w:eastAsia="Times New Roman"/>
                <w:sz w:val="20"/>
                <w:szCs w:val="20"/>
                <w:lang w:eastAsia="ru-RU"/>
              </w:rPr>
              <w:t>____________________________________</w:t>
            </w:r>
          </w:p>
          <w:p w:rsidR="00274CD1" w:rsidRPr="00274CD1" w:rsidRDefault="00274CD1" w:rsidP="00274CD1">
            <w:pPr>
              <w:widowControl w:val="0"/>
              <w:autoSpaceDE w:val="0"/>
              <w:autoSpaceDN w:val="0"/>
              <w:adjustRightInd w:val="0"/>
              <w:spacing w:after="0"/>
              <w:ind w:left="863"/>
              <w:jc w:val="center"/>
              <w:rPr>
                <w:rFonts w:eastAsia="Times New Roman"/>
                <w:sz w:val="24"/>
                <w:szCs w:val="24"/>
                <w:lang w:eastAsia="ru-RU"/>
              </w:rPr>
            </w:pPr>
            <w:r w:rsidRPr="00274CD1">
              <w:rPr>
                <w:rFonts w:eastAsia="Times New Roman"/>
                <w:sz w:val="20"/>
                <w:szCs w:val="20"/>
                <w:lang w:eastAsia="ru-RU"/>
              </w:rPr>
              <w:t>(должность, инициалы, фамилия</w:t>
            </w:r>
            <w:r w:rsidRPr="00274CD1">
              <w:rPr>
                <w:rFonts w:eastAsia="Times New Roman"/>
                <w:sz w:val="24"/>
                <w:szCs w:val="24"/>
                <w:lang w:eastAsia="ru-RU"/>
              </w:rPr>
              <w:t xml:space="preserve">, </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_____________________________________________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наименование подразделения, адрес</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_____________________________________________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и служебный телефон)</w:t>
            </w:r>
          </w:p>
          <w:p w:rsidR="00274CD1" w:rsidRPr="00274CD1" w:rsidRDefault="00274CD1" w:rsidP="00274CD1">
            <w:pPr>
              <w:widowControl w:val="0"/>
              <w:autoSpaceDE w:val="0"/>
              <w:autoSpaceDN w:val="0"/>
              <w:adjustRightInd w:val="0"/>
              <w:spacing w:after="0"/>
              <w:jc w:val="both"/>
              <w:rPr>
                <w:rFonts w:eastAsia="Times New Roman"/>
                <w:sz w:val="24"/>
                <w:szCs w:val="24"/>
                <w:lang w:eastAsia="ru-RU"/>
              </w:rPr>
            </w:pPr>
            <w:r w:rsidRPr="00274CD1">
              <w:rPr>
                <w:rFonts w:eastAsia="Times New Roman"/>
                <w:sz w:val="24"/>
                <w:szCs w:val="24"/>
                <w:lang w:eastAsia="ru-RU"/>
              </w:rPr>
              <w:t xml:space="preserve">« </w:t>
            </w:r>
            <w:r w:rsidRPr="00274CD1">
              <w:rPr>
                <w:rFonts w:eastAsia="Times New Roman"/>
                <w:sz w:val="20"/>
                <w:szCs w:val="20"/>
                <w:lang w:eastAsia="ru-RU"/>
              </w:rPr>
              <w:t>_____</w:t>
            </w:r>
            <w:r w:rsidRPr="00274CD1">
              <w:rPr>
                <w:rFonts w:eastAsia="Times New Roman"/>
                <w:sz w:val="24"/>
                <w:szCs w:val="24"/>
                <w:lang w:eastAsia="ru-RU"/>
              </w:rPr>
              <w:t xml:space="preserve"> » </w:t>
            </w:r>
            <w:r w:rsidRPr="00274CD1">
              <w:rPr>
                <w:rFonts w:eastAsia="Times New Roman"/>
                <w:sz w:val="20"/>
                <w:szCs w:val="20"/>
                <w:lang w:eastAsia="ru-RU"/>
              </w:rPr>
              <w:t>___________________</w:t>
            </w:r>
            <w:r w:rsidRPr="00274CD1">
              <w:rPr>
                <w:rFonts w:eastAsia="Times New Roman"/>
                <w:sz w:val="24"/>
                <w:szCs w:val="24"/>
                <w:lang w:eastAsia="ru-RU"/>
              </w:rPr>
              <w:t xml:space="preserve"> </w:t>
            </w:r>
            <w:r w:rsidRPr="00274CD1">
              <w:rPr>
                <w:rFonts w:eastAsia="Times New Roman"/>
                <w:sz w:val="20"/>
                <w:szCs w:val="20"/>
                <w:lang w:eastAsia="ru-RU"/>
              </w:rPr>
              <w:t>_________</w:t>
            </w:r>
            <w:r w:rsidRPr="00274CD1">
              <w:rPr>
                <w:rFonts w:eastAsia="Times New Roman"/>
                <w:sz w:val="24"/>
                <w:szCs w:val="24"/>
                <w:lang w:eastAsia="ru-RU"/>
              </w:rPr>
              <w:t xml:space="preserve"> г.</w:t>
            </w:r>
          </w:p>
          <w:p w:rsidR="00274CD1" w:rsidRPr="00274CD1" w:rsidRDefault="00274CD1" w:rsidP="00274CD1">
            <w:pPr>
              <w:widowControl w:val="0"/>
              <w:autoSpaceDE w:val="0"/>
              <w:autoSpaceDN w:val="0"/>
              <w:adjustRightInd w:val="0"/>
              <w:spacing w:after="0"/>
              <w:jc w:val="both"/>
              <w:rPr>
                <w:rFonts w:eastAsia="Times New Roman"/>
                <w:sz w:val="16"/>
                <w:szCs w:val="16"/>
                <w:lang w:eastAsia="ru-RU"/>
              </w:rPr>
            </w:pPr>
          </w:p>
          <w:p w:rsidR="00274CD1" w:rsidRPr="00274CD1" w:rsidRDefault="00274CD1" w:rsidP="00274CD1">
            <w:pPr>
              <w:widowControl w:val="0"/>
              <w:autoSpaceDE w:val="0"/>
              <w:autoSpaceDN w:val="0"/>
              <w:adjustRightInd w:val="0"/>
              <w:spacing w:after="0"/>
              <w:jc w:val="both"/>
              <w:rPr>
                <w:rFonts w:eastAsia="Times New Roman"/>
                <w:sz w:val="20"/>
                <w:szCs w:val="20"/>
                <w:lang w:eastAsia="ru-RU"/>
              </w:rPr>
            </w:pPr>
            <w:r w:rsidRPr="00274CD1">
              <w:rPr>
                <w:rFonts w:eastAsia="Times New Roman"/>
                <w:sz w:val="20"/>
                <w:szCs w:val="20"/>
                <w:lang w:eastAsia="ru-RU"/>
              </w:rPr>
              <w:t>_____________________________________________</w:t>
            </w:r>
          </w:p>
          <w:p w:rsidR="00274CD1" w:rsidRPr="00274CD1" w:rsidRDefault="00274CD1" w:rsidP="00274CD1">
            <w:pPr>
              <w:widowControl w:val="0"/>
              <w:autoSpaceDE w:val="0"/>
              <w:autoSpaceDN w:val="0"/>
              <w:adjustRightInd w:val="0"/>
              <w:spacing w:after="0"/>
              <w:jc w:val="center"/>
              <w:rPr>
                <w:rFonts w:eastAsia="Times New Roman"/>
                <w:sz w:val="20"/>
                <w:szCs w:val="20"/>
                <w:lang w:eastAsia="ru-RU"/>
              </w:rPr>
            </w:pPr>
            <w:r w:rsidRPr="00274CD1">
              <w:rPr>
                <w:rFonts w:eastAsia="Times New Roman"/>
                <w:sz w:val="20"/>
                <w:szCs w:val="20"/>
                <w:lang w:eastAsia="ru-RU"/>
              </w:rPr>
              <w:t>(подпись)</w:t>
            </w:r>
          </w:p>
          <w:p w:rsidR="00274CD1" w:rsidRPr="00274CD1" w:rsidRDefault="00274CD1" w:rsidP="00274CD1">
            <w:pPr>
              <w:widowControl w:val="0"/>
              <w:autoSpaceDE w:val="0"/>
              <w:autoSpaceDN w:val="0"/>
              <w:adjustRightInd w:val="0"/>
              <w:spacing w:after="0"/>
              <w:jc w:val="center"/>
              <w:rPr>
                <w:rFonts w:eastAsia="Times New Roman"/>
                <w:sz w:val="24"/>
                <w:szCs w:val="24"/>
                <w:lang w:eastAsia="ru-RU"/>
              </w:rPr>
            </w:pPr>
            <w:r w:rsidRPr="00274CD1">
              <w:rPr>
                <w:rFonts w:eastAsia="Times New Roman"/>
                <w:sz w:val="24"/>
                <w:szCs w:val="24"/>
                <w:lang w:eastAsia="ru-RU"/>
              </w:rPr>
              <w:t xml:space="preserve">Телефон для справок </w:t>
            </w:r>
            <w:r w:rsidRPr="00274CD1">
              <w:rPr>
                <w:rFonts w:eastAsia="Times New Roman"/>
                <w:sz w:val="20"/>
                <w:szCs w:val="20"/>
                <w:lang w:eastAsia="ru-RU"/>
              </w:rPr>
              <w:t>_____________________________________________</w:t>
            </w:r>
          </w:p>
        </w:tc>
      </w:tr>
    </w:tbl>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spacing w:after="0"/>
        <w:rPr>
          <w:rFonts w:ascii="Calibri" w:eastAsia="Times New Roman" w:hAnsi="Calibri" w:cs="Calibri"/>
          <w:sz w:val="22"/>
          <w:szCs w:val="22"/>
          <w:lang w:eastAsia="ru-RU"/>
        </w:rPr>
        <w:sectPr w:rsidR="00274CD1" w:rsidRPr="00274CD1">
          <w:footnotePr>
            <w:numRestart w:val="eachPage"/>
          </w:footnotePr>
          <w:pgSz w:w="11905" w:h="16838"/>
          <w:pgMar w:top="1134" w:right="850" w:bottom="1134" w:left="1701" w:header="720" w:footer="720" w:gutter="0"/>
          <w:cols w:space="720"/>
        </w:sectPr>
      </w:pPr>
    </w:p>
    <w:p w:rsidR="00274CD1" w:rsidRPr="00274CD1" w:rsidRDefault="00274CD1" w:rsidP="00274CD1">
      <w:pPr>
        <w:widowControl w:val="0"/>
        <w:autoSpaceDE w:val="0"/>
        <w:autoSpaceDN w:val="0"/>
        <w:adjustRightInd w:val="0"/>
        <w:spacing w:after="0" w:line="240" w:lineRule="auto"/>
        <w:ind w:firstLine="4820"/>
        <w:jc w:val="both"/>
        <w:outlineLvl w:val="1"/>
        <w:rPr>
          <w:rFonts w:eastAsia="Times New Roman"/>
          <w:lang w:eastAsia="ru-RU"/>
        </w:rPr>
      </w:pPr>
      <w:bookmarkStart w:id="37" w:name="Par4023"/>
      <w:bookmarkEnd w:id="37"/>
      <w:r w:rsidRPr="00274CD1">
        <w:rPr>
          <w:rFonts w:eastAsia="Times New Roman"/>
          <w:lang w:eastAsia="ru-RU"/>
        </w:rPr>
        <w:t>Приложение № 7</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spacing w:after="0" w:line="240" w:lineRule="auto"/>
        <w:ind w:firstLine="4820"/>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 xml:space="preserve">                                          Начальнику ___________________________________</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lang w:eastAsia="ru-RU"/>
        </w:rPr>
        <w:t xml:space="preserve">                                                               (           </w:t>
      </w:r>
      <w:r w:rsidRPr="00274CD1">
        <w:rPr>
          <w:rFonts w:eastAsia="Times New Roman"/>
          <w:sz w:val="20"/>
          <w:szCs w:val="20"/>
          <w:lang w:eastAsia="ru-RU"/>
        </w:rPr>
        <w:t>территориального органа МВД России;</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sz w:val="20"/>
          <w:szCs w:val="20"/>
          <w:lang w:eastAsia="ru-RU"/>
        </w:rPr>
        <w:t xml:space="preserve">                                                                                        _________________________________________________ </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sz w:val="20"/>
          <w:szCs w:val="20"/>
          <w:lang w:eastAsia="ru-RU"/>
        </w:rPr>
        <w:t xml:space="preserve">                                                                                                                                                                                </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sz w:val="20"/>
          <w:szCs w:val="20"/>
          <w:lang w:eastAsia="ru-RU"/>
        </w:rPr>
        <w:t xml:space="preserve">                                                                                        _________________________________________________ </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sz w:val="20"/>
          <w:szCs w:val="20"/>
          <w:lang w:eastAsia="ru-RU"/>
        </w:rPr>
        <w:t xml:space="preserve">                                                                                                        территориального органа ФСБ России) </w:t>
      </w: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sz w:val="20"/>
          <w:szCs w:val="20"/>
          <w:lang w:eastAsia="ru-RU"/>
        </w:rPr>
      </w:pPr>
      <w:r w:rsidRPr="00274CD1">
        <w:rPr>
          <w:rFonts w:eastAsia="Times New Roman"/>
          <w:sz w:val="20"/>
          <w:szCs w:val="20"/>
          <w:lang w:eastAsia="ru-RU"/>
        </w:rPr>
        <w:t xml:space="preserve">                                                                                       __________________________________________________  </w:t>
      </w:r>
    </w:p>
    <w:p w:rsidR="00274CD1" w:rsidRPr="00274CD1" w:rsidRDefault="00274CD1" w:rsidP="00274CD1">
      <w:pPr>
        <w:widowControl w:val="0"/>
        <w:autoSpaceDE w:val="0"/>
        <w:autoSpaceDN w:val="0"/>
        <w:adjustRightInd w:val="0"/>
        <w:spacing w:after="0" w:line="240" w:lineRule="auto"/>
        <w:jc w:val="both"/>
        <w:rPr>
          <w:rFonts w:eastAsia="Times New Roman" w:cs="Courier New"/>
          <w:sz w:val="20"/>
          <w:szCs w:val="20"/>
          <w:lang w:eastAsia="ru-RU"/>
        </w:rPr>
      </w:pPr>
      <w:r w:rsidRPr="00274CD1">
        <w:rPr>
          <w:rFonts w:eastAsia="Times New Roman"/>
          <w:sz w:val="20"/>
          <w:szCs w:val="20"/>
          <w:lang w:eastAsia="ru-RU"/>
        </w:rPr>
        <w:t xml:space="preserve">                                                                                                           </w:t>
      </w:r>
      <w:r w:rsidRPr="00274CD1">
        <w:rPr>
          <w:rFonts w:eastAsia="Times New Roman" w:cs="Courier New"/>
          <w:sz w:val="20"/>
          <w:szCs w:val="20"/>
          <w:lang w:eastAsia="ru-RU"/>
        </w:rPr>
        <w:t xml:space="preserve"> </w:t>
      </w:r>
    </w:p>
    <w:p w:rsidR="00274CD1" w:rsidRPr="00274CD1" w:rsidRDefault="00274CD1" w:rsidP="00274CD1">
      <w:pPr>
        <w:widowControl w:val="0"/>
        <w:autoSpaceDE w:val="0"/>
        <w:autoSpaceDN w:val="0"/>
        <w:adjustRightInd w:val="0"/>
        <w:spacing w:after="0" w:line="240" w:lineRule="auto"/>
        <w:ind w:firstLine="4678"/>
        <w:jc w:val="both"/>
        <w:outlineLvl w:val="1"/>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ind w:firstLine="709"/>
        <w:jc w:val="both"/>
        <w:outlineLvl w:val="1"/>
        <w:rPr>
          <w:rFonts w:eastAsia="Times New Roman"/>
          <w:lang w:eastAsia="ru-RU"/>
        </w:rPr>
      </w:pPr>
      <w:r w:rsidRPr="00274CD1">
        <w:rPr>
          <w:rFonts w:eastAsia="Times New Roman"/>
          <w:lang w:eastAsia="ru-RU"/>
        </w:rPr>
        <w:t>На основании пункта 8 части второй статьи 11</w:t>
      </w:r>
      <w:r w:rsidRPr="00274CD1">
        <w:rPr>
          <w:rFonts w:eastAsia="Times New Roman"/>
          <w:vertAlign w:val="superscript"/>
          <w:lang w:eastAsia="ru-RU"/>
        </w:rPr>
        <w:t>1</w:t>
      </w:r>
      <w:r w:rsidRPr="00274CD1">
        <w:rPr>
          <w:rFonts w:eastAsia="Times New Roman"/>
          <w:lang w:eastAsia="ru-RU"/>
        </w:rPr>
        <w:t xml:space="preserve"> Закона Российской Федерации «О частной детективной и охранной деятельности в Российской Федерации» и в соответствии с пунктом 2 Правил подготовки заключения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утвержденным постановлением Правительства Российской Федерации от 14 августа 1992 г. № 587,</w:t>
      </w:r>
    </w:p>
    <w:p w:rsidR="00274CD1" w:rsidRPr="00274CD1" w:rsidRDefault="00274CD1" w:rsidP="00274CD1">
      <w:pPr>
        <w:widowControl w:val="0"/>
        <w:autoSpaceDE w:val="0"/>
        <w:autoSpaceDN w:val="0"/>
        <w:adjustRightInd w:val="0"/>
        <w:spacing w:after="0" w:line="240" w:lineRule="auto"/>
        <w:ind w:firstLine="709"/>
        <w:jc w:val="both"/>
        <w:outlineLvl w:val="1"/>
        <w:rPr>
          <w:rFonts w:eastAsia="Times New Roman"/>
          <w:lang w:eastAsia="ru-RU"/>
        </w:rPr>
      </w:pPr>
      <w:r w:rsidRPr="00274CD1">
        <w:rPr>
          <w:rFonts w:eastAsia="Times New Roman"/>
          <w:lang w:eastAsia="ru-RU"/>
        </w:rPr>
        <w:t>просим Вас в случае наличия (поступления) соответствующей информации:</w:t>
      </w:r>
    </w:p>
    <w:p w:rsidR="00274CD1" w:rsidRPr="00274CD1" w:rsidRDefault="00274CD1" w:rsidP="00274CD1">
      <w:pPr>
        <w:widowControl w:val="0"/>
        <w:autoSpaceDE w:val="0"/>
        <w:autoSpaceDN w:val="0"/>
        <w:adjustRightInd w:val="0"/>
        <w:spacing w:after="0"/>
        <w:ind w:firstLine="540"/>
        <w:jc w:val="both"/>
        <w:rPr>
          <w:rFonts w:eastAsia="Times New Roman"/>
          <w:lang w:eastAsia="ru-RU"/>
        </w:rPr>
      </w:pPr>
      <w:r w:rsidRPr="00274CD1">
        <w:rPr>
          <w:rFonts w:eastAsia="Times New Roman"/>
          <w:lang w:eastAsia="ru-RU"/>
        </w:rPr>
        <w:t>о причастности к организованной преступной группе (организации, группировке) в том числе экстремистской или террористической направленности;</w:t>
      </w:r>
    </w:p>
    <w:p w:rsidR="00274CD1" w:rsidRPr="00274CD1" w:rsidRDefault="00274CD1" w:rsidP="00274CD1">
      <w:pPr>
        <w:widowControl w:val="0"/>
        <w:autoSpaceDE w:val="0"/>
        <w:autoSpaceDN w:val="0"/>
        <w:adjustRightInd w:val="0"/>
        <w:spacing w:after="0"/>
        <w:ind w:firstLine="540"/>
        <w:jc w:val="both"/>
        <w:rPr>
          <w:rFonts w:eastAsia="Times New Roman"/>
          <w:lang w:eastAsia="ru-RU"/>
        </w:rPr>
      </w:pPr>
      <w:r w:rsidRPr="00274CD1">
        <w:rPr>
          <w:rFonts w:eastAsia="Times New Roman"/>
          <w:lang w:eastAsia="ru-RU"/>
        </w:rPr>
        <w:t>о намерении использовать полномочия частного охранника в противоправных (преступных) целях;</w:t>
      </w:r>
    </w:p>
    <w:p w:rsidR="00274CD1" w:rsidRPr="00274CD1" w:rsidRDefault="00274CD1" w:rsidP="00274CD1">
      <w:pPr>
        <w:widowControl w:val="0"/>
        <w:autoSpaceDE w:val="0"/>
        <w:autoSpaceDN w:val="0"/>
        <w:adjustRightInd w:val="0"/>
        <w:spacing w:after="0"/>
        <w:ind w:firstLine="540"/>
        <w:jc w:val="both"/>
        <w:rPr>
          <w:rFonts w:eastAsia="Times New Roman"/>
          <w:lang w:eastAsia="ru-RU"/>
        </w:rPr>
      </w:pPr>
      <w:r w:rsidRPr="00274CD1">
        <w:rPr>
          <w:rFonts w:eastAsia="Times New Roman"/>
          <w:lang w:eastAsia="ru-RU"/>
        </w:rPr>
        <w:t>о намерении получить доступ к служебному оружию, охраняемым объектам и (или) имуществу в противоправных (преступных) целях</w:t>
      </w:r>
    </w:p>
    <w:p w:rsidR="00274CD1" w:rsidRPr="00274CD1" w:rsidRDefault="00274CD1" w:rsidP="00274CD1">
      <w:pPr>
        <w:widowControl w:val="0"/>
        <w:autoSpaceDE w:val="0"/>
        <w:autoSpaceDN w:val="0"/>
        <w:adjustRightInd w:val="0"/>
        <w:spacing w:after="0"/>
        <w:jc w:val="both"/>
        <w:rPr>
          <w:rFonts w:eastAsia="Times New Roman"/>
          <w:lang w:eastAsia="ru-RU"/>
        </w:rPr>
      </w:pPr>
      <w:r w:rsidRPr="00274CD1">
        <w:rPr>
          <w:rFonts w:eastAsia="Times New Roman"/>
          <w:lang w:eastAsia="ru-RU"/>
        </w:rPr>
        <w:t>в отношении гражданина Российской Федерации:________________________________________________________</w:t>
      </w:r>
    </w:p>
    <w:p w:rsidR="00274CD1" w:rsidRPr="00274CD1" w:rsidRDefault="00274CD1" w:rsidP="00274CD1">
      <w:pPr>
        <w:widowControl w:val="0"/>
        <w:autoSpaceDE w:val="0"/>
        <w:autoSpaceDN w:val="0"/>
        <w:adjustRightInd w:val="0"/>
        <w:spacing w:after="0" w:line="240" w:lineRule="auto"/>
        <w:jc w:val="both"/>
        <w:outlineLvl w:val="1"/>
        <w:rPr>
          <w:rFonts w:eastAsia="Times New Roman"/>
          <w:lang w:eastAsia="ru-RU"/>
        </w:rPr>
      </w:pPr>
      <w:r w:rsidRPr="00274CD1">
        <w:rPr>
          <w:rFonts w:eastAsia="Times New Roman"/>
          <w:lang w:eastAsia="ru-RU"/>
        </w:rPr>
        <w:t>____________________________________________________________________________________________________________________________________,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outlineLvl w:val="1"/>
        <w:rPr>
          <w:rFonts w:eastAsia="Times New Roman"/>
          <w:sz w:val="20"/>
          <w:szCs w:val="20"/>
          <w:lang w:eastAsia="ru-RU"/>
        </w:rPr>
      </w:pPr>
      <w:r w:rsidRPr="00274CD1">
        <w:rPr>
          <w:rFonts w:eastAsia="Times New Roman"/>
          <w:sz w:val="20"/>
          <w:szCs w:val="20"/>
          <w:lang w:eastAsia="ru-RU"/>
        </w:rPr>
        <w:t xml:space="preserve">      (указываются Ф.И.О. гражданина, претендующего на получение удостоверения частного охранника)</w:t>
      </w:r>
    </w:p>
    <w:p w:rsidR="00274CD1" w:rsidRPr="00274CD1" w:rsidRDefault="00274CD1" w:rsidP="00274CD1">
      <w:pPr>
        <w:widowControl w:val="0"/>
        <w:autoSpaceDE w:val="0"/>
        <w:autoSpaceDN w:val="0"/>
        <w:adjustRightInd w:val="0"/>
        <w:spacing w:after="0" w:line="240" w:lineRule="auto"/>
        <w:jc w:val="center"/>
        <w:outlineLvl w:val="1"/>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jc w:val="both"/>
        <w:outlineLvl w:val="1"/>
        <w:rPr>
          <w:rFonts w:eastAsia="Times New Roman"/>
          <w:lang w:eastAsia="ru-RU"/>
        </w:rPr>
      </w:pPr>
      <w:r w:rsidRPr="00274CD1">
        <w:rPr>
          <w:rFonts w:eastAsia="Times New Roman"/>
          <w:lang w:eastAsia="ru-RU"/>
        </w:rPr>
        <w:t>препятствующей допуску его (их)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направить ответ в наш адрес (в случае отсутствия такой информации ответ не требуется).</w:t>
      </w:r>
    </w:p>
    <w:p w:rsidR="00274CD1" w:rsidRPr="00274CD1" w:rsidRDefault="00274CD1" w:rsidP="00274CD1">
      <w:pPr>
        <w:widowControl w:val="0"/>
        <w:autoSpaceDE w:val="0"/>
        <w:autoSpaceDN w:val="0"/>
        <w:adjustRightInd w:val="0"/>
        <w:spacing w:after="0" w:line="240" w:lineRule="auto"/>
        <w:ind w:firstLine="4820"/>
        <w:jc w:val="both"/>
        <w:outlineLvl w:val="1"/>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Начальник ___________________________</w:t>
      </w:r>
    </w:p>
    <w:p w:rsidR="00274CD1" w:rsidRPr="00274CD1" w:rsidRDefault="00274CD1" w:rsidP="00274CD1">
      <w:pPr>
        <w:widowControl w:val="0"/>
        <w:autoSpaceDE w:val="0"/>
        <w:autoSpaceDN w:val="0"/>
        <w:adjustRightInd w:val="0"/>
        <w:spacing w:after="0" w:line="240" w:lineRule="auto"/>
        <w:rPr>
          <w:rFonts w:eastAsia="Times New Roman"/>
          <w:sz w:val="20"/>
          <w:szCs w:val="20"/>
          <w:lang w:eastAsia="ru-RU"/>
        </w:rPr>
      </w:pPr>
      <w:r w:rsidRPr="00274CD1">
        <w:rPr>
          <w:rFonts w:eastAsia="Times New Roman"/>
          <w:sz w:val="20"/>
          <w:szCs w:val="20"/>
          <w:lang w:eastAsia="ru-RU"/>
        </w:rPr>
        <w:t xml:space="preserve">                                     территориального органа Росгвардии </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 xml:space="preserve">_____________________________________           ________________________ </w:t>
      </w:r>
    </w:p>
    <w:p w:rsidR="00274CD1" w:rsidRPr="00274CD1" w:rsidRDefault="00274CD1" w:rsidP="00274CD1">
      <w:pPr>
        <w:widowControl w:val="0"/>
        <w:autoSpaceDE w:val="0"/>
        <w:autoSpaceDN w:val="0"/>
        <w:adjustRightInd w:val="0"/>
        <w:spacing w:after="0" w:line="240" w:lineRule="auto"/>
        <w:rPr>
          <w:rFonts w:eastAsia="Times New Roman"/>
          <w:sz w:val="20"/>
          <w:szCs w:val="20"/>
          <w:lang w:eastAsia="ru-RU"/>
        </w:rPr>
      </w:pPr>
      <w:r w:rsidRPr="00274CD1">
        <w:rPr>
          <w:rFonts w:eastAsia="Times New Roman"/>
          <w:sz w:val="20"/>
          <w:szCs w:val="20"/>
          <w:lang w:eastAsia="ru-RU"/>
        </w:rPr>
        <w:t xml:space="preserve">                                                                                                                              (подпись,  фамилия и инициалы)</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«__» ________________ 20__ г.</w:t>
      </w: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0"/>
          <w:szCs w:val="20"/>
          <w:lang w:eastAsia="ru-RU"/>
        </w:rPr>
      </w:pP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4"/>
          <w:szCs w:val="24"/>
          <w:lang w:eastAsia="ru-RU"/>
        </w:rPr>
      </w:pPr>
      <w:r w:rsidRPr="00274CD1">
        <w:rPr>
          <w:rFonts w:eastAsia="Times New Roman"/>
          <w:sz w:val="24"/>
          <w:szCs w:val="24"/>
          <w:lang w:eastAsia="ru-RU"/>
        </w:rPr>
        <w:t xml:space="preserve">Примечание: </w:t>
      </w: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4"/>
          <w:szCs w:val="24"/>
          <w:lang w:eastAsia="ru-RU"/>
        </w:rPr>
      </w:pP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4"/>
          <w:szCs w:val="24"/>
          <w:lang w:eastAsia="ru-RU"/>
        </w:rPr>
      </w:pPr>
      <w:r w:rsidRPr="00274CD1">
        <w:rPr>
          <w:rFonts w:eastAsia="Times New Roman"/>
          <w:sz w:val="24"/>
          <w:szCs w:val="24"/>
          <w:lang w:eastAsia="ru-RU"/>
        </w:rPr>
        <w:t xml:space="preserve">При направлении запросов в федеральные органы исполнительной власти </w:t>
      </w:r>
      <w:r w:rsidRPr="00274CD1">
        <w:rPr>
          <w:rFonts w:eastAsia="Times New Roman"/>
          <w:sz w:val="24"/>
          <w:szCs w:val="24"/>
          <w:lang w:eastAsia="ru-RU"/>
        </w:rPr>
        <w:br/>
        <w:t>(МВД России, ФСБ России) документ направляется за подписью начальника территориального органа Росгвардии или его заместителя.</w:t>
      </w: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4"/>
          <w:szCs w:val="24"/>
          <w:lang w:eastAsia="ru-RU"/>
        </w:rPr>
      </w:pPr>
    </w:p>
    <w:p w:rsidR="00274CD1" w:rsidRPr="00274CD1" w:rsidRDefault="00274CD1" w:rsidP="00274CD1">
      <w:pPr>
        <w:widowControl w:val="0"/>
        <w:autoSpaceDE w:val="0"/>
        <w:autoSpaceDN w:val="0"/>
        <w:adjustRightInd w:val="0"/>
        <w:spacing w:after="0" w:line="240" w:lineRule="auto"/>
        <w:ind w:firstLine="540"/>
        <w:jc w:val="both"/>
        <w:rPr>
          <w:rFonts w:eastAsia="Times New Roman"/>
          <w:sz w:val="24"/>
          <w:szCs w:val="24"/>
          <w:lang w:eastAsia="ru-RU"/>
        </w:rPr>
      </w:pPr>
    </w:p>
    <w:p w:rsidR="00274CD1" w:rsidRPr="00274CD1" w:rsidRDefault="00274CD1" w:rsidP="00274CD1">
      <w:pPr>
        <w:widowControl w:val="0"/>
        <w:autoSpaceDE w:val="0"/>
        <w:autoSpaceDN w:val="0"/>
        <w:adjustRightInd w:val="0"/>
        <w:spacing w:after="0" w:line="240" w:lineRule="auto"/>
        <w:ind w:firstLine="4820"/>
        <w:jc w:val="both"/>
        <w:outlineLvl w:val="1"/>
        <w:rPr>
          <w:rFonts w:eastAsia="Times New Roman"/>
          <w:sz w:val="22"/>
          <w:szCs w:val="22"/>
          <w:lang w:eastAsia="ru-RU"/>
        </w:rPr>
      </w:pPr>
    </w:p>
    <w:p w:rsidR="00274CD1" w:rsidRPr="00274CD1" w:rsidRDefault="00274CD1" w:rsidP="00274CD1">
      <w:pPr>
        <w:spacing w:after="0" w:line="240" w:lineRule="auto"/>
        <w:rPr>
          <w:rFonts w:eastAsia="Times New Roman"/>
          <w:sz w:val="22"/>
          <w:szCs w:val="22"/>
          <w:lang w:eastAsia="ru-RU"/>
        </w:rPr>
        <w:sectPr w:rsidR="00274CD1" w:rsidRPr="00274CD1">
          <w:footnotePr>
            <w:numRestart w:val="eachPage"/>
          </w:footnotePr>
          <w:pgSz w:w="11905" w:h="16838"/>
          <w:pgMar w:top="1134" w:right="850" w:bottom="1134" w:left="1701" w:header="720" w:footer="720" w:gutter="0"/>
          <w:cols w:space="720"/>
        </w:sectPr>
      </w:pPr>
    </w:p>
    <w:p w:rsidR="00274CD1" w:rsidRPr="00274CD1" w:rsidRDefault="00274CD1" w:rsidP="00274CD1">
      <w:pPr>
        <w:widowControl w:val="0"/>
        <w:autoSpaceDE w:val="0"/>
        <w:autoSpaceDN w:val="0"/>
        <w:adjustRightInd w:val="0"/>
        <w:spacing w:after="0" w:line="240" w:lineRule="auto"/>
        <w:ind w:left="4820"/>
        <w:outlineLvl w:val="1"/>
        <w:rPr>
          <w:rFonts w:eastAsia="Times New Roman"/>
          <w:lang w:eastAsia="ru-RU"/>
        </w:rPr>
      </w:pPr>
      <w:r w:rsidRPr="00274CD1">
        <w:rPr>
          <w:rFonts w:eastAsia="Times New Roman"/>
          <w:lang w:eastAsia="ru-RU"/>
        </w:rPr>
        <w:t>Приложение № 8</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Федеральной службы войск национальной гвардии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по предоставлению государственной</w:t>
      </w:r>
    </w:p>
    <w:p w:rsidR="00274CD1" w:rsidRPr="00274CD1" w:rsidRDefault="00274CD1" w:rsidP="00274CD1">
      <w:pPr>
        <w:widowControl w:val="0"/>
        <w:autoSpaceDE w:val="0"/>
        <w:autoSpaceDN w:val="0"/>
        <w:adjustRightInd w:val="0"/>
        <w:spacing w:after="0" w:line="240" w:lineRule="auto"/>
        <w:ind w:left="4820"/>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ind w:firstLine="540"/>
        <w:jc w:val="both"/>
        <w:rPr>
          <w:rFonts w:eastAsia="Times New Roman"/>
          <w:lang w:eastAsia="ru-RU"/>
        </w:rPr>
      </w:pPr>
    </w:p>
    <w:p w:rsidR="00274CD1" w:rsidRPr="00274CD1" w:rsidRDefault="00274CD1" w:rsidP="00274CD1">
      <w:pPr>
        <w:widowControl w:val="0"/>
        <w:autoSpaceDE w:val="0"/>
        <w:autoSpaceDN w:val="0"/>
        <w:adjustRightInd w:val="0"/>
        <w:ind w:firstLine="54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spacing w:after="0" w:line="240" w:lineRule="auto"/>
        <w:ind w:firstLine="4678"/>
        <w:jc w:val="both"/>
        <w:rPr>
          <w:rFonts w:eastAsia="Times New Roman"/>
          <w:lang w:eastAsia="ru-RU"/>
        </w:rPr>
      </w:pPr>
      <w:bookmarkStart w:id="38" w:name="Par4050"/>
      <w:bookmarkEnd w:id="38"/>
      <w:r w:rsidRPr="00274CD1">
        <w:rPr>
          <w:rFonts w:eastAsia="Times New Roman"/>
          <w:lang w:eastAsia="ru-RU"/>
        </w:rPr>
        <w:t xml:space="preserve"> ________________________________</w:t>
      </w:r>
    </w:p>
    <w:p w:rsidR="00274CD1" w:rsidRPr="00274CD1" w:rsidRDefault="00274CD1" w:rsidP="00274CD1">
      <w:pPr>
        <w:widowControl w:val="0"/>
        <w:autoSpaceDE w:val="0"/>
        <w:autoSpaceDN w:val="0"/>
        <w:adjustRightInd w:val="0"/>
        <w:spacing w:after="0" w:line="240" w:lineRule="auto"/>
        <w:ind w:firstLine="4678"/>
        <w:jc w:val="both"/>
        <w:rPr>
          <w:rFonts w:eastAsia="Times New Roman"/>
          <w:sz w:val="22"/>
          <w:szCs w:val="22"/>
          <w:lang w:eastAsia="ru-RU"/>
        </w:rPr>
      </w:pPr>
      <w:r w:rsidRPr="00274CD1">
        <w:rPr>
          <w:rFonts w:eastAsia="Times New Roman"/>
          <w:lang w:eastAsia="ru-RU"/>
        </w:rPr>
        <w:t xml:space="preserve">          </w:t>
      </w:r>
      <w:r w:rsidRPr="00274CD1">
        <w:rPr>
          <w:rFonts w:eastAsia="Times New Roman"/>
          <w:sz w:val="22"/>
          <w:szCs w:val="22"/>
          <w:lang w:eastAsia="ru-RU"/>
        </w:rPr>
        <w:t>(Фамилия и инициалы гражданина)</w:t>
      </w:r>
    </w:p>
    <w:p w:rsidR="00274CD1" w:rsidRPr="00274CD1" w:rsidRDefault="00274CD1" w:rsidP="00274CD1">
      <w:pPr>
        <w:widowControl w:val="0"/>
        <w:autoSpaceDE w:val="0"/>
        <w:autoSpaceDN w:val="0"/>
        <w:adjustRightInd w:val="0"/>
        <w:spacing w:after="0" w:line="240" w:lineRule="auto"/>
        <w:ind w:firstLine="4678"/>
        <w:jc w:val="both"/>
        <w:rPr>
          <w:rFonts w:eastAsia="Times New Roman"/>
          <w:lang w:eastAsia="ru-RU"/>
        </w:rPr>
      </w:pPr>
      <w:r w:rsidRPr="00274CD1">
        <w:rPr>
          <w:rFonts w:eastAsia="Times New Roman"/>
          <w:lang w:eastAsia="ru-RU"/>
        </w:rPr>
        <w:t>_________________________________</w:t>
      </w:r>
    </w:p>
    <w:p w:rsidR="00274CD1" w:rsidRPr="00274CD1" w:rsidRDefault="00274CD1" w:rsidP="00274CD1">
      <w:pPr>
        <w:widowControl w:val="0"/>
        <w:autoSpaceDE w:val="0"/>
        <w:autoSpaceDN w:val="0"/>
        <w:adjustRightInd w:val="0"/>
        <w:spacing w:after="0" w:line="240" w:lineRule="auto"/>
        <w:ind w:firstLine="4678"/>
        <w:jc w:val="both"/>
        <w:rPr>
          <w:rFonts w:eastAsia="Times New Roman"/>
          <w:sz w:val="22"/>
          <w:szCs w:val="22"/>
          <w:lang w:eastAsia="ru-RU"/>
        </w:rPr>
      </w:pPr>
      <w:r w:rsidRPr="00274CD1">
        <w:rPr>
          <w:rFonts w:eastAsia="Times New Roman"/>
          <w:lang w:eastAsia="ru-RU"/>
        </w:rPr>
        <w:t xml:space="preserve">          </w:t>
      </w:r>
      <w:r w:rsidRPr="00274CD1">
        <w:rPr>
          <w:rFonts w:eastAsia="Times New Roman"/>
          <w:sz w:val="22"/>
          <w:szCs w:val="22"/>
          <w:lang w:eastAsia="ru-RU"/>
        </w:rPr>
        <w:t>(юридический адрес)</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bookmarkStart w:id="39" w:name="Par4063"/>
      <w:bookmarkEnd w:id="39"/>
      <w:r w:rsidRPr="00274CD1">
        <w:rPr>
          <w:rFonts w:eastAsia="Times New Roman"/>
          <w:lang w:eastAsia="ru-RU"/>
        </w:rPr>
        <w:t>УВЕДОМЛЕНИЕ</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об отказе в выдаче (продлении срока действия, выдаче дубликата) удостоверения частного охранника</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708"/>
        <w:jc w:val="both"/>
        <w:rPr>
          <w:rFonts w:eastAsia="Times New Roman"/>
          <w:lang w:eastAsia="ru-RU"/>
        </w:rPr>
      </w:pPr>
      <w:r w:rsidRPr="00274CD1">
        <w:rPr>
          <w:rFonts w:eastAsia="Times New Roman"/>
          <w:lang w:eastAsia="ru-RU"/>
        </w:rPr>
        <w:t>Сообщаем, что Ваше заявление о выдаче (продлении срока действия, выдаче дубликата) удостоверения частного охранника от «___» ____ 20__ г. (рег. № ___________) ______________________________________________</w:t>
      </w:r>
    </w:p>
    <w:p w:rsidR="00274CD1" w:rsidRPr="00274CD1" w:rsidRDefault="00274CD1" w:rsidP="00274CD1">
      <w:pPr>
        <w:widowControl w:val="0"/>
        <w:autoSpaceDE w:val="0"/>
        <w:autoSpaceDN w:val="0"/>
        <w:adjustRightInd w:val="0"/>
        <w:spacing w:after="0" w:line="240" w:lineRule="auto"/>
        <w:jc w:val="both"/>
        <w:rPr>
          <w:rFonts w:eastAsia="Times New Roman"/>
          <w:sz w:val="22"/>
          <w:szCs w:val="22"/>
          <w:lang w:eastAsia="ru-RU"/>
        </w:rPr>
      </w:pPr>
      <w:r w:rsidRPr="00274CD1">
        <w:rPr>
          <w:rFonts w:eastAsia="Times New Roman"/>
          <w:lang w:eastAsia="ru-RU"/>
        </w:rPr>
        <w:t xml:space="preserve">               </w:t>
      </w:r>
      <w:r w:rsidRPr="00274CD1">
        <w:rPr>
          <w:rFonts w:eastAsia="Times New Roman"/>
          <w:sz w:val="22"/>
          <w:szCs w:val="22"/>
          <w:lang w:eastAsia="ru-RU"/>
        </w:rPr>
        <w:t>(указывается наименование подразделения лицензионно-разрешительной работы)</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рассмотрено.</w:t>
      </w:r>
    </w:p>
    <w:p w:rsidR="00274CD1" w:rsidRPr="00274CD1" w:rsidRDefault="00274CD1" w:rsidP="00274CD1">
      <w:pPr>
        <w:widowControl w:val="0"/>
        <w:autoSpaceDE w:val="0"/>
        <w:autoSpaceDN w:val="0"/>
        <w:adjustRightInd w:val="0"/>
        <w:spacing w:after="0" w:line="240" w:lineRule="auto"/>
        <w:ind w:firstLine="708"/>
        <w:jc w:val="both"/>
        <w:rPr>
          <w:rFonts w:eastAsia="Times New Roman"/>
          <w:lang w:eastAsia="ru-RU"/>
        </w:rPr>
      </w:pPr>
      <w:r w:rsidRPr="00274CD1">
        <w:rPr>
          <w:rFonts w:eastAsia="Times New Roman"/>
          <w:lang w:eastAsia="ru-RU"/>
        </w:rPr>
        <w:t>По результатам проведенной проверки принято решение об отказе Вам в выдаче (продлении срока действия, выдаче дубликата) удостоверения частного охранника.</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Причины отказа:</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__________________________________________________________________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sz w:val="22"/>
          <w:szCs w:val="22"/>
          <w:lang w:eastAsia="ru-RU"/>
        </w:rPr>
      </w:pPr>
      <w:r w:rsidRPr="00274CD1">
        <w:rPr>
          <w:rFonts w:eastAsia="Times New Roman"/>
          <w:sz w:val="22"/>
          <w:szCs w:val="22"/>
          <w:lang w:eastAsia="ru-RU"/>
        </w:rPr>
        <w:t xml:space="preserve">(указываются положения </w:t>
      </w:r>
      <w:hyperlink r:id="rId41" w:history="1">
        <w:r w:rsidRPr="00274CD1">
          <w:rPr>
            <w:rFonts w:eastAsia="Times New Roman"/>
            <w:sz w:val="22"/>
            <w:szCs w:val="22"/>
            <w:lang w:eastAsia="ru-RU"/>
          </w:rPr>
          <w:t>Закона</w:t>
        </w:r>
      </w:hyperlink>
      <w:r w:rsidRPr="00274CD1">
        <w:rPr>
          <w:rFonts w:eastAsia="Times New Roman"/>
          <w:sz w:val="22"/>
          <w:szCs w:val="22"/>
          <w:lang w:eastAsia="ru-RU"/>
        </w:rPr>
        <w:t xml:space="preserve"> Российской Федерации «О частной</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__________________________________________________________________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sz w:val="22"/>
          <w:szCs w:val="22"/>
          <w:lang w:eastAsia="ru-RU"/>
        </w:rPr>
      </w:pPr>
      <w:r w:rsidRPr="00274CD1">
        <w:rPr>
          <w:rFonts w:eastAsia="Times New Roman"/>
          <w:sz w:val="22"/>
          <w:szCs w:val="22"/>
          <w:lang w:eastAsia="ru-RU"/>
        </w:rPr>
        <w:t>детективной и охранной деятельности в Российской Федерации»)</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__________________________________________________________________</w:t>
      </w: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p>
    <w:p w:rsidR="00274CD1" w:rsidRPr="00274CD1" w:rsidRDefault="00274CD1" w:rsidP="00274CD1">
      <w:pPr>
        <w:widowControl w:val="0"/>
        <w:autoSpaceDE w:val="0"/>
        <w:autoSpaceDN w:val="0"/>
        <w:adjustRightInd w:val="0"/>
        <w:spacing w:after="0" w:line="240" w:lineRule="auto"/>
        <w:jc w:val="both"/>
        <w:rPr>
          <w:rFonts w:eastAsia="Times New Roman"/>
          <w:lang w:eastAsia="ru-RU"/>
        </w:rPr>
      </w:pPr>
      <w:r w:rsidRPr="00274CD1">
        <w:rPr>
          <w:rFonts w:eastAsia="Times New Roman"/>
          <w:lang w:eastAsia="ru-RU"/>
        </w:rPr>
        <w:t>Руководитель подразделения                 ________________________________</w:t>
      </w:r>
    </w:p>
    <w:p w:rsidR="00274CD1" w:rsidRPr="00274CD1" w:rsidRDefault="00274CD1" w:rsidP="00274CD1">
      <w:pPr>
        <w:widowControl w:val="0"/>
        <w:autoSpaceDE w:val="0"/>
        <w:autoSpaceDN w:val="0"/>
        <w:adjustRightInd w:val="0"/>
        <w:spacing w:after="0" w:line="240" w:lineRule="auto"/>
        <w:jc w:val="both"/>
        <w:rPr>
          <w:rFonts w:eastAsia="Times New Roman"/>
          <w:sz w:val="22"/>
          <w:szCs w:val="22"/>
          <w:lang w:eastAsia="ru-RU"/>
        </w:rPr>
      </w:pPr>
      <w:r w:rsidRPr="00274CD1">
        <w:rPr>
          <w:rFonts w:eastAsia="Times New Roman"/>
          <w:lang w:eastAsia="ru-RU"/>
        </w:rPr>
        <w:t xml:space="preserve">                                                                                </w:t>
      </w:r>
      <w:r w:rsidRPr="00274CD1">
        <w:rPr>
          <w:rFonts w:eastAsia="Times New Roman"/>
          <w:sz w:val="22"/>
          <w:szCs w:val="22"/>
          <w:lang w:eastAsia="ru-RU"/>
        </w:rPr>
        <w:t>(подпись, инициалы, фамилия)</w:t>
      </w:r>
    </w:p>
    <w:p w:rsidR="00274CD1" w:rsidRPr="00274CD1" w:rsidRDefault="00274CD1" w:rsidP="00274CD1">
      <w:pPr>
        <w:spacing w:after="0" w:line="240" w:lineRule="auto"/>
        <w:rPr>
          <w:rFonts w:eastAsia="Times New Roman"/>
          <w:lang w:eastAsia="ru-RU"/>
        </w:rPr>
        <w:sectPr w:rsidR="00274CD1" w:rsidRPr="00274CD1">
          <w:footnotePr>
            <w:numRestart w:val="eachPage"/>
          </w:footnotePr>
          <w:pgSz w:w="11905" w:h="16838"/>
          <w:pgMar w:top="1134" w:right="850" w:bottom="1134" w:left="1701" w:header="720" w:footer="720" w:gutter="0"/>
          <w:cols w:space="720"/>
        </w:sectPr>
      </w:pPr>
    </w:p>
    <w:p w:rsidR="00274CD1" w:rsidRPr="00274CD1" w:rsidRDefault="00274CD1" w:rsidP="00274CD1">
      <w:pPr>
        <w:widowControl w:val="0"/>
        <w:autoSpaceDE w:val="0"/>
        <w:autoSpaceDN w:val="0"/>
        <w:adjustRightInd w:val="0"/>
        <w:ind w:left="9639" w:firstLine="3260"/>
        <w:jc w:val="center"/>
        <w:rPr>
          <w:rFonts w:ascii="Calibri" w:eastAsia="Times New Roman" w:hAnsi="Calibri" w:cs="Calibri"/>
          <w:sz w:val="22"/>
          <w:szCs w:val="22"/>
          <w:lang w:eastAsia="ru-RU"/>
        </w:rPr>
      </w:pPr>
      <w:bookmarkStart w:id="40" w:name="Par4091"/>
      <w:bookmarkStart w:id="41" w:name="Par4162"/>
      <w:bookmarkEnd w:id="40"/>
      <w:bookmarkEnd w:id="41"/>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Приложение № 9</w:t>
      </w:r>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к Административному регламенту</w:t>
      </w:r>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Федеральной службы войск</w:t>
      </w:r>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Национальной гвардии</w:t>
      </w:r>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Российской Федерации</w:t>
      </w:r>
    </w:p>
    <w:p w:rsidR="00274CD1" w:rsidRP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по предоставлению государственной</w:t>
      </w:r>
    </w:p>
    <w:p w:rsidR="00274CD1" w:rsidRDefault="00274CD1" w:rsidP="00274CD1">
      <w:pPr>
        <w:widowControl w:val="0"/>
        <w:autoSpaceDE w:val="0"/>
        <w:autoSpaceDN w:val="0"/>
        <w:adjustRightInd w:val="0"/>
        <w:spacing w:after="0" w:line="240" w:lineRule="auto"/>
        <w:ind w:left="4253"/>
        <w:jc w:val="both"/>
        <w:rPr>
          <w:rFonts w:eastAsia="Times New Roman"/>
          <w:lang w:eastAsia="ru-RU"/>
        </w:rPr>
      </w:pPr>
      <w:r w:rsidRPr="00274CD1">
        <w:rPr>
          <w:rFonts w:eastAsia="Times New Roman"/>
          <w:lang w:eastAsia="ru-RU"/>
        </w:rPr>
        <w:t>услуги по выдаче удостоверения частного охранника</w:t>
      </w:r>
    </w:p>
    <w:p w:rsidR="00274CD1" w:rsidRPr="00274CD1" w:rsidRDefault="00274CD1" w:rsidP="00274CD1">
      <w:pPr>
        <w:widowControl w:val="0"/>
        <w:autoSpaceDE w:val="0"/>
        <w:autoSpaceDN w:val="0"/>
        <w:adjustRightInd w:val="0"/>
        <w:rPr>
          <w:rFonts w:eastAsia="Times New Roman"/>
          <w:lang w:eastAsia="ru-RU"/>
        </w:rPr>
      </w:pPr>
      <w:r w:rsidRPr="00274CD1">
        <w:rPr>
          <w:rFonts w:eastAsia="Times New Roman"/>
          <w:lang w:eastAsia="ru-RU"/>
        </w:rPr>
        <w:t>Вид в развороте</w:t>
      </w:r>
    </w:p>
    <w:p w:rsidR="00274CD1" w:rsidRPr="00274CD1" w:rsidRDefault="00274CD1" w:rsidP="00274CD1">
      <w:pPr>
        <w:widowControl w:val="0"/>
        <w:autoSpaceDE w:val="0"/>
        <w:autoSpaceDN w:val="0"/>
        <w:adjustRightInd w:val="0"/>
        <w:rPr>
          <w:rFonts w:eastAsia="Times New Roman"/>
          <w:lang w:eastAsia="ru-RU"/>
        </w:rPr>
      </w:pPr>
      <w:r w:rsidRPr="00274CD1">
        <w:rPr>
          <w:rFonts w:eastAsia="Times New Roman"/>
          <w:lang w:eastAsia="ru-RU"/>
        </w:rPr>
        <w:t>(графы размещаются на 2-х страницах в альбомном формате A-4 каждая)</w:t>
      </w:r>
    </w:p>
    <w:p w:rsidR="00274CD1" w:rsidRPr="00274CD1" w:rsidRDefault="00274CD1" w:rsidP="00274CD1">
      <w:pPr>
        <w:widowControl w:val="0"/>
        <w:autoSpaceDE w:val="0"/>
        <w:autoSpaceDN w:val="0"/>
        <w:adjustRightInd w:val="0"/>
        <w:spacing w:after="0" w:line="24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bookmarkStart w:id="42" w:name="Par4105"/>
      <w:bookmarkEnd w:id="42"/>
      <w:r w:rsidRPr="00274CD1">
        <w:rPr>
          <w:rFonts w:eastAsia="Times New Roman"/>
          <w:lang w:eastAsia="ru-RU"/>
        </w:rPr>
        <w:t>КНИГА</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регистрации заявлений, обращений и выдачи удостоверений</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частного охранника</w:t>
      </w:r>
    </w:p>
    <w:p w:rsidR="00274CD1" w:rsidRPr="00274CD1" w:rsidRDefault="00274CD1" w:rsidP="00274CD1">
      <w:pPr>
        <w:widowControl w:val="0"/>
        <w:autoSpaceDE w:val="0"/>
        <w:autoSpaceDN w:val="0"/>
        <w:adjustRightInd w:val="0"/>
        <w:spacing w:after="0" w:line="24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__________________________________________________</w:t>
      </w:r>
    </w:p>
    <w:p w:rsidR="00274CD1" w:rsidRPr="00274CD1" w:rsidRDefault="00274CD1" w:rsidP="00274CD1">
      <w:pPr>
        <w:widowControl w:val="0"/>
        <w:autoSpaceDE w:val="0"/>
        <w:autoSpaceDN w:val="0"/>
        <w:adjustRightInd w:val="0"/>
        <w:spacing w:after="0" w:line="240" w:lineRule="auto"/>
        <w:jc w:val="center"/>
        <w:rPr>
          <w:rFonts w:eastAsia="Times New Roman"/>
          <w:lang w:eastAsia="ru-RU"/>
        </w:rPr>
      </w:pPr>
      <w:r w:rsidRPr="00274CD1">
        <w:rPr>
          <w:rFonts w:eastAsia="Times New Roman"/>
          <w:lang w:eastAsia="ru-RU"/>
        </w:rPr>
        <w:t>(наименование территориального органа Росгвардии)</w:t>
      </w:r>
    </w:p>
    <w:p w:rsidR="00274CD1" w:rsidRPr="00274CD1" w:rsidRDefault="00274CD1" w:rsidP="00274CD1">
      <w:pPr>
        <w:widowControl w:val="0"/>
        <w:autoSpaceDE w:val="0"/>
        <w:autoSpaceDN w:val="0"/>
        <w:adjustRightInd w:val="0"/>
        <w:spacing w:after="0" w:line="24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rPr>
          <w:rFonts w:eastAsia="Times New Roman"/>
          <w:lang w:eastAsia="ru-RU"/>
        </w:rPr>
      </w:pPr>
    </w:p>
    <w:p w:rsidR="00274CD1" w:rsidRPr="00274CD1" w:rsidRDefault="00274CD1" w:rsidP="00274CD1">
      <w:pPr>
        <w:widowControl w:val="0"/>
        <w:autoSpaceDE w:val="0"/>
        <w:autoSpaceDN w:val="0"/>
        <w:adjustRightInd w:val="0"/>
        <w:spacing w:after="0" w:line="240" w:lineRule="auto"/>
        <w:ind w:firstLine="540"/>
        <w:rPr>
          <w:rFonts w:eastAsia="Times New Roman"/>
          <w:lang w:eastAsia="ru-RU"/>
        </w:rPr>
      </w:pPr>
      <w:r w:rsidRPr="00274CD1">
        <w:rPr>
          <w:rFonts w:eastAsia="Times New Roman"/>
          <w:lang w:eastAsia="ru-RU"/>
        </w:rPr>
        <w:t>Начата:</w:t>
      </w:r>
    </w:p>
    <w:p w:rsidR="00274CD1" w:rsidRPr="00274CD1" w:rsidRDefault="00274CD1" w:rsidP="00274CD1">
      <w:pPr>
        <w:widowControl w:val="0"/>
        <w:autoSpaceDE w:val="0"/>
        <w:autoSpaceDN w:val="0"/>
        <w:adjustRightInd w:val="0"/>
        <w:spacing w:after="0" w:line="240" w:lineRule="auto"/>
        <w:ind w:firstLine="540"/>
        <w:rPr>
          <w:rFonts w:eastAsia="Times New Roman"/>
          <w:lang w:eastAsia="ru-RU"/>
        </w:rPr>
      </w:pPr>
      <w:r w:rsidRPr="00274CD1">
        <w:rPr>
          <w:rFonts w:eastAsia="Times New Roman"/>
          <w:lang w:eastAsia="ru-RU"/>
        </w:rPr>
        <w:t>Окончена:</w:t>
      </w:r>
    </w:p>
    <w:p w:rsidR="00274CD1" w:rsidRPr="00274CD1" w:rsidRDefault="00274CD1" w:rsidP="00274CD1">
      <w:pPr>
        <w:widowControl w:val="0"/>
        <w:autoSpaceDE w:val="0"/>
        <w:autoSpaceDN w:val="0"/>
        <w:adjustRightInd w:val="0"/>
        <w:ind w:firstLine="540"/>
        <w:rPr>
          <w:rFonts w:eastAsia="Times New Roman"/>
          <w:lang w:eastAsia="ru-RU"/>
        </w:rPr>
      </w:pPr>
    </w:p>
    <w:tbl>
      <w:tblPr>
        <w:tblpPr w:leftFromText="180" w:rightFromText="180" w:bottomFromText="200" w:vertAnchor="text" w:horzAnchor="margin" w:tblpXSpec="center" w:tblpY="171"/>
        <w:tblW w:w="5000" w:type="pct"/>
        <w:tblCellMar>
          <w:top w:w="75" w:type="dxa"/>
          <w:left w:w="0" w:type="dxa"/>
          <w:bottom w:w="75" w:type="dxa"/>
          <w:right w:w="0" w:type="dxa"/>
        </w:tblCellMar>
        <w:tblLook w:val="04A0" w:firstRow="1" w:lastRow="0" w:firstColumn="1" w:lastColumn="0" w:noHBand="0" w:noVBand="1"/>
      </w:tblPr>
      <w:tblGrid>
        <w:gridCol w:w="279"/>
        <w:gridCol w:w="733"/>
        <w:gridCol w:w="727"/>
        <w:gridCol w:w="682"/>
        <w:gridCol w:w="680"/>
        <w:gridCol w:w="737"/>
        <w:gridCol w:w="745"/>
        <w:gridCol w:w="745"/>
        <w:gridCol w:w="843"/>
        <w:gridCol w:w="843"/>
        <w:gridCol w:w="843"/>
        <w:gridCol w:w="474"/>
        <w:gridCol w:w="730"/>
      </w:tblGrid>
      <w:tr w:rsidR="00274CD1" w:rsidRPr="00274CD1" w:rsidTr="00274CD1">
        <w:trPr>
          <w:trHeight w:val="1651"/>
        </w:trPr>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 п/п</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Дата регистрации</w:t>
            </w:r>
          </w:p>
        </w:tc>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Содержание заявления</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Фамилия, имя, отчество заявителя (Последнее – при наличии)</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Место жительства заявителя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Общее количество листов или экземпляров</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Фамилия, инициалы исполнителя</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Подпись исполнителя и дата получения заявления</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Номер выданного удостоверения частного охранника</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Подпись заявителя и дата получения удостоверения частного охранника</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bookmarkStart w:id="43" w:name="Par4125"/>
            <w:bookmarkEnd w:id="43"/>
            <w:r w:rsidRPr="00274CD1">
              <w:rPr>
                <w:rFonts w:eastAsia="Times New Roman"/>
                <w:sz w:val="18"/>
                <w:szCs w:val="18"/>
                <w:lang w:eastAsia="ru-RU"/>
              </w:rPr>
              <w:t>Номер и дата уведомления об отказе в выдаче удостоверения частного охранника</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Номер дела и номера листов</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Примечание</w:t>
            </w:r>
          </w:p>
        </w:tc>
      </w:tr>
      <w:tr w:rsidR="00274CD1" w:rsidRPr="00274CD1" w:rsidTr="00274CD1">
        <w:trPr>
          <w:trHeight w:val="439"/>
        </w:trPr>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1</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2</w:t>
            </w:r>
          </w:p>
        </w:tc>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3</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4</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6</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7</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10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11</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12</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4CD1" w:rsidRPr="00274CD1" w:rsidRDefault="00274CD1" w:rsidP="00274CD1">
            <w:pPr>
              <w:widowControl w:val="0"/>
              <w:autoSpaceDE w:val="0"/>
              <w:autoSpaceDN w:val="0"/>
              <w:adjustRightInd w:val="0"/>
              <w:jc w:val="center"/>
              <w:rPr>
                <w:rFonts w:eastAsia="Times New Roman"/>
                <w:sz w:val="18"/>
                <w:szCs w:val="18"/>
                <w:lang w:eastAsia="ru-RU"/>
              </w:rPr>
            </w:pPr>
            <w:r w:rsidRPr="00274CD1">
              <w:rPr>
                <w:rFonts w:eastAsia="Times New Roman"/>
                <w:sz w:val="18"/>
                <w:szCs w:val="18"/>
                <w:lang w:eastAsia="ru-RU"/>
              </w:rPr>
              <w:t>13</w:t>
            </w:r>
          </w:p>
        </w:tc>
      </w:tr>
      <w:tr w:rsidR="00274CD1" w:rsidRPr="00274CD1" w:rsidTr="00274CD1">
        <w:trPr>
          <w:trHeight w:val="439"/>
        </w:trPr>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D1" w:rsidRPr="00274CD1" w:rsidRDefault="00274CD1" w:rsidP="00274CD1">
            <w:pPr>
              <w:widowControl w:val="0"/>
              <w:autoSpaceDE w:val="0"/>
              <w:autoSpaceDN w:val="0"/>
              <w:adjustRightInd w:val="0"/>
              <w:rPr>
                <w:rFonts w:eastAsia="Times New Roman"/>
                <w:sz w:val="18"/>
                <w:szCs w:val="18"/>
                <w:lang w:eastAsia="ru-RU"/>
              </w:rPr>
            </w:pPr>
          </w:p>
        </w:tc>
      </w:tr>
    </w:tbl>
    <w:p w:rsidR="00274CD1" w:rsidRPr="00274CD1" w:rsidRDefault="00274CD1" w:rsidP="00274CD1">
      <w:pPr>
        <w:widowControl w:val="0"/>
        <w:autoSpaceDE w:val="0"/>
        <w:autoSpaceDN w:val="0"/>
        <w:adjustRightInd w:val="0"/>
        <w:rPr>
          <w:rFonts w:eastAsia="Times New Roman"/>
          <w:sz w:val="22"/>
          <w:szCs w:val="22"/>
          <w:lang w:eastAsia="ru-RU"/>
        </w:rPr>
      </w:pPr>
    </w:p>
    <w:p w:rsidR="00274CD1" w:rsidRPr="00274CD1" w:rsidRDefault="00274CD1" w:rsidP="00274CD1">
      <w:pPr>
        <w:widowControl w:val="0"/>
        <w:autoSpaceDE w:val="0"/>
        <w:autoSpaceDN w:val="0"/>
        <w:adjustRightInd w:val="0"/>
        <w:rPr>
          <w:rFonts w:ascii="Calibri" w:eastAsia="Times New Roman" w:hAnsi="Calibri" w:cs="Calibri"/>
          <w:sz w:val="22"/>
          <w:szCs w:val="22"/>
          <w:lang w:eastAsia="ru-RU"/>
        </w:rPr>
      </w:pPr>
    </w:p>
    <w:p w:rsidR="00274CD1" w:rsidRPr="00274CD1" w:rsidRDefault="00274CD1" w:rsidP="00274CD1">
      <w:pPr>
        <w:widowControl w:val="0"/>
        <w:autoSpaceDE w:val="0"/>
        <w:autoSpaceDN w:val="0"/>
        <w:adjustRightInd w:val="0"/>
        <w:ind w:firstLine="540"/>
        <w:rPr>
          <w:rFonts w:eastAsia="Times New Roman"/>
          <w:lang w:eastAsia="ru-RU"/>
        </w:rPr>
      </w:pPr>
      <w:r w:rsidRPr="00274CD1">
        <w:rPr>
          <w:rFonts w:eastAsia="Times New Roman"/>
          <w:lang w:eastAsia="ru-RU"/>
        </w:rPr>
        <w:t xml:space="preserve">Примечания: 1. </w:t>
      </w:r>
      <w:hyperlink r:id="rId42" w:anchor="Par4125" w:history="1">
        <w:r w:rsidRPr="00274CD1">
          <w:rPr>
            <w:rFonts w:eastAsia="Times New Roman"/>
            <w:lang w:eastAsia="ru-RU"/>
          </w:rPr>
          <w:t>Графа 11</w:t>
        </w:r>
      </w:hyperlink>
      <w:r w:rsidRPr="00274CD1">
        <w:rPr>
          <w:rFonts w:eastAsia="Times New Roman"/>
          <w:lang w:eastAsia="ru-RU"/>
        </w:rPr>
        <w:t xml:space="preserve"> заполняется при вручении уведомления заявителю с указанием даты либо после направления его почтой. </w:t>
      </w:r>
    </w:p>
    <w:p w:rsidR="00274CD1" w:rsidRPr="00274CD1" w:rsidRDefault="00274CD1" w:rsidP="00274CD1">
      <w:pPr>
        <w:widowControl w:val="0"/>
        <w:autoSpaceDE w:val="0"/>
        <w:autoSpaceDN w:val="0"/>
        <w:adjustRightInd w:val="0"/>
        <w:ind w:firstLine="540"/>
        <w:rPr>
          <w:rFonts w:eastAsia="Times New Roman"/>
          <w:lang w:eastAsia="ru-RU"/>
        </w:rPr>
      </w:pPr>
      <w:r w:rsidRPr="00274CD1">
        <w:rPr>
          <w:rFonts w:eastAsia="Times New Roman"/>
          <w:lang w:eastAsia="ru-RU"/>
        </w:rPr>
        <w:t>2. Книга прошнуровывается, пронумеровывается и скрепляется печатью территориального органа Росгвардии.</w:t>
      </w:r>
    </w:p>
    <w:p w:rsidR="00274CD1" w:rsidRPr="00274CD1" w:rsidRDefault="00274CD1" w:rsidP="00274CD1">
      <w:pPr>
        <w:rPr>
          <w:rFonts w:ascii="Calibri" w:eastAsia="Times New Roman" w:hAnsi="Calibri"/>
          <w:sz w:val="22"/>
          <w:szCs w:val="22"/>
          <w:lang w:eastAsia="ru-RU"/>
        </w:rPr>
      </w:pPr>
    </w:p>
    <w:p w:rsidR="00274CD1" w:rsidRPr="00274CD1" w:rsidRDefault="00274CD1" w:rsidP="00274CD1">
      <w:pPr>
        <w:widowControl w:val="0"/>
        <w:autoSpaceDE w:val="0"/>
        <w:autoSpaceDN w:val="0"/>
        <w:adjustRightInd w:val="0"/>
        <w:rPr>
          <w:rFonts w:eastAsia="Times New Roman"/>
          <w:lang w:eastAsia="ru-RU"/>
        </w:rPr>
      </w:pPr>
    </w:p>
    <w:p w:rsidR="00D8279D" w:rsidRPr="00D8279D" w:rsidRDefault="00D8279D" w:rsidP="00D8279D">
      <w:pPr>
        <w:pStyle w:val="2"/>
        <w:spacing w:after="0" w:line="240" w:lineRule="auto"/>
        <w:ind w:right="-1" w:firstLine="709"/>
        <w:jc w:val="both"/>
        <w:rPr>
          <w:sz w:val="28"/>
          <w:szCs w:val="28"/>
        </w:rPr>
      </w:pPr>
    </w:p>
    <w:sectPr w:rsidR="00D8279D" w:rsidRPr="00D8279D" w:rsidSect="00513C7F">
      <w:headerReference w:type="default" r:id="rId43"/>
      <w:footnotePr>
        <w:numRestart w:val="eachPage"/>
      </w:footnotePr>
      <w:pgSz w:w="11906" w:h="16838"/>
      <w:pgMar w:top="1134" w:right="1134" w:bottom="153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DC" w:rsidRDefault="00A731DC" w:rsidP="00D8279D">
      <w:pPr>
        <w:spacing w:after="0" w:line="240" w:lineRule="auto"/>
      </w:pPr>
      <w:r>
        <w:separator/>
      </w:r>
    </w:p>
  </w:endnote>
  <w:endnote w:type="continuationSeparator" w:id="0">
    <w:p w:rsidR="00A731DC" w:rsidRDefault="00A731DC" w:rsidP="00D8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DC" w:rsidRDefault="00A731DC" w:rsidP="00D8279D">
      <w:pPr>
        <w:spacing w:after="0" w:line="240" w:lineRule="auto"/>
      </w:pPr>
      <w:r>
        <w:separator/>
      </w:r>
    </w:p>
  </w:footnote>
  <w:footnote w:type="continuationSeparator" w:id="0">
    <w:p w:rsidR="00A731DC" w:rsidRDefault="00A731DC" w:rsidP="00D8279D">
      <w:pPr>
        <w:spacing w:after="0" w:line="240" w:lineRule="auto"/>
      </w:pPr>
      <w:r>
        <w:continuationSeparator/>
      </w:r>
    </w:p>
  </w:footnote>
  <w:footnote w:id="1">
    <w:p w:rsidR="00D8279D" w:rsidRPr="00D46BBD" w:rsidRDefault="00D8279D" w:rsidP="00D8279D">
      <w:pPr>
        <w:autoSpaceDE w:val="0"/>
        <w:autoSpaceDN w:val="0"/>
        <w:adjustRightInd w:val="0"/>
        <w:spacing w:after="0" w:line="240" w:lineRule="auto"/>
        <w:jc w:val="both"/>
        <w:rPr>
          <w:sz w:val="20"/>
          <w:szCs w:val="20"/>
        </w:rPr>
      </w:pPr>
      <w:r w:rsidRPr="00D46BBD">
        <w:rPr>
          <w:rStyle w:val="a3"/>
          <w:sz w:val="20"/>
          <w:szCs w:val="20"/>
        </w:rPr>
        <w:footnoteRef/>
      </w:r>
      <w:r w:rsidRPr="00D46BBD">
        <w:rPr>
          <w:sz w:val="20"/>
          <w:szCs w:val="20"/>
        </w:rPr>
        <w:t> Собрание законодательства Россий</w:t>
      </w:r>
      <w:r w:rsidR="00621598">
        <w:rPr>
          <w:sz w:val="20"/>
          <w:szCs w:val="20"/>
        </w:rPr>
        <w:t>ской Федерации, 2016, №</w:t>
      </w:r>
      <w:r w:rsidR="007D0C91">
        <w:rPr>
          <w:sz w:val="20"/>
          <w:szCs w:val="20"/>
        </w:rPr>
        <w:t> </w:t>
      </w:r>
      <w:r w:rsidR="00621598">
        <w:rPr>
          <w:sz w:val="20"/>
          <w:szCs w:val="20"/>
        </w:rPr>
        <w:t>27, ст.</w:t>
      </w:r>
      <w:r w:rsidR="007D0C91">
        <w:rPr>
          <w:sz w:val="20"/>
          <w:szCs w:val="20"/>
        </w:rPr>
        <w:t> </w:t>
      </w:r>
      <w:r w:rsidRPr="00D46BBD">
        <w:rPr>
          <w:sz w:val="20"/>
          <w:szCs w:val="20"/>
        </w:rPr>
        <w:t>4159</w:t>
      </w:r>
      <w:r w:rsidR="00464E3B">
        <w:rPr>
          <w:sz w:val="20"/>
          <w:szCs w:val="20"/>
        </w:rPr>
        <w:t xml:space="preserve">; </w:t>
      </w:r>
      <w:r w:rsidR="00084110">
        <w:rPr>
          <w:sz w:val="20"/>
          <w:szCs w:val="20"/>
        </w:rPr>
        <w:t>201</w:t>
      </w:r>
      <w:r w:rsidR="003707C5">
        <w:rPr>
          <w:sz w:val="20"/>
          <w:szCs w:val="20"/>
        </w:rPr>
        <w:t>8</w:t>
      </w:r>
      <w:r w:rsidR="00084110">
        <w:rPr>
          <w:sz w:val="20"/>
          <w:szCs w:val="20"/>
        </w:rPr>
        <w:t xml:space="preserve">, </w:t>
      </w:r>
      <w:r w:rsidR="007D0C91">
        <w:rPr>
          <w:sz w:val="20"/>
          <w:szCs w:val="20"/>
        </w:rPr>
        <w:t>№ </w:t>
      </w:r>
      <w:r w:rsidR="003707C5">
        <w:rPr>
          <w:sz w:val="20"/>
          <w:szCs w:val="20"/>
        </w:rPr>
        <w:t>31</w:t>
      </w:r>
      <w:r w:rsidR="00084110" w:rsidRPr="00863047">
        <w:rPr>
          <w:sz w:val="20"/>
          <w:szCs w:val="20"/>
        </w:rPr>
        <w:t>, ст.</w:t>
      </w:r>
      <w:r w:rsidR="007D0C91">
        <w:rPr>
          <w:sz w:val="20"/>
          <w:szCs w:val="20"/>
        </w:rPr>
        <w:t> </w:t>
      </w:r>
      <w:r w:rsidR="003707C5">
        <w:rPr>
          <w:sz w:val="20"/>
          <w:szCs w:val="20"/>
        </w:rPr>
        <w:t>4853</w:t>
      </w:r>
      <w:r w:rsidR="00464E3B">
        <w:rPr>
          <w:sz w:val="20"/>
          <w:szCs w:val="20"/>
        </w:rPr>
        <w:t>.</w:t>
      </w:r>
    </w:p>
  </w:footnote>
  <w:footnote w:id="2">
    <w:p w:rsidR="00D8279D" w:rsidRPr="00C00011" w:rsidRDefault="00D8279D" w:rsidP="00D8279D">
      <w:pPr>
        <w:autoSpaceDE w:val="0"/>
        <w:autoSpaceDN w:val="0"/>
        <w:adjustRightInd w:val="0"/>
        <w:spacing w:after="0" w:line="240" w:lineRule="auto"/>
        <w:jc w:val="both"/>
        <w:rPr>
          <w:sz w:val="20"/>
          <w:szCs w:val="20"/>
        </w:rPr>
      </w:pPr>
      <w:r w:rsidRPr="00D46BBD">
        <w:rPr>
          <w:rStyle w:val="a3"/>
          <w:sz w:val="20"/>
          <w:szCs w:val="20"/>
        </w:rPr>
        <w:footnoteRef/>
      </w:r>
      <w:r w:rsidRPr="00D46BBD">
        <w:rPr>
          <w:sz w:val="20"/>
          <w:szCs w:val="20"/>
        </w:rPr>
        <w:t> Собрание законодательств</w:t>
      </w:r>
      <w:r w:rsidR="007D0C91">
        <w:rPr>
          <w:sz w:val="20"/>
          <w:szCs w:val="20"/>
        </w:rPr>
        <w:t>а Российской Федерации, 2010, № </w:t>
      </w:r>
      <w:r w:rsidRPr="00D46BBD">
        <w:rPr>
          <w:sz w:val="20"/>
          <w:szCs w:val="20"/>
        </w:rPr>
        <w:t>31, ст.</w:t>
      </w:r>
      <w:r w:rsidR="007D0C91">
        <w:rPr>
          <w:sz w:val="20"/>
          <w:szCs w:val="20"/>
        </w:rPr>
        <w:t> </w:t>
      </w:r>
      <w:r w:rsidRPr="00D46BBD">
        <w:rPr>
          <w:sz w:val="20"/>
          <w:szCs w:val="20"/>
        </w:rPr>
        <w:t>4179</w:t>
      </w:r>
      <w:r w:rsidRPr="0078336F">
        <w:rPr>
          <w:sz w:val="20"/>
          <w:szCs w:val="20"/>
        </w:rPr>
        <w:t xml:space="preserve">; </w:t>
      </w:r>
      <w:r w:rsidRPr="00C00011">
        <w:rPr>
          <w:sz w:val="20"/>
          <w:szCs w:val="20"/>
        </w:rPr>
        <w:t>201</w:t>
      </w:r>
      <w:r w:rsidR="00464E3B" w:rsidRPr="00C00011">
        <w:rPr>
          <w:sz w:val="20"/>
          <w:szCs w:val="20"/>
        </w:rPr>
        <w:t>8</w:t>
      </w:r>
      <w:r w:rsidR="007D0C91">
        <w:rPr>
          <w:sz w:val="20"/>
          <w:szCs w:val="20"/>
        </w:rPr>
        <w:t>, № </w:t>
      </w:r>
      <w:r w:rsidR="00E24ABB">
        <w:rPr>
          <w:sz w:val="20"/>
          <w:szCs w:val="20"/>
        </w:rPr>
        <w:t>24</w:t>
      </w:r>
      <w:r w:rsidRPr="00C00011">
        <w:rPr>
          <w:sz w:val="20"/>
          <w:szCs w:val="20"/>
        </w:rPr>
        <w:t>, ст.</w:t>
      </w:r>
      <w:r w:rsidR="007D0C91">
        <w:rPr>
          <w:sz w:val="20"/>
          <w:szCs w:val="20"/>
        </w:rPr>
        <w:t> </w:t>
      </w:r>
      <w:r w:rsidR="00E24ABB">
        <w:rPr>
          <w:sz w:val="20"/>
          <w:szCs w:val="20"/>
        </w:rPr>
        <w:t>3</w:t>
      </w:r>
      <w:r w:rsidR="004376A3" w:rsidRPr="00C00011">
        <w:rPr>
          <w:sz w:val="20"/>
          <w:szCs w:val="20"/>
        </w:rPr>
        <w:t>4</w:t>
      </w:r>
      <w:r w:rsidR="00E24ABB">
        <w:rPr>
          <w:sz w:val="20"/>
          <w:szCs w:val="20"/>
        </w:rPr>
        <w:t>13</w:t>
      </w:r>
      <w:r w:rsidRPr="00C00011">
        <w:rPr>
          <w:sz w:val="20"/>
          <w:szCs w:val="20"/>
        </w:rPr>
        <w:t>.</w:t>
      </w:r>
    </w:p>
  </w:footnote>
  <w:footnote w:id="3">
    <w:p w:rsidR="00D8279D" w:rsidRPr="00D46BBD" w:rsidRDefault="00D8279D" w:rsidP="00D8279D">
      <w:pPr>
        <w:autoSpaceDE w:val="0"/>
        <w:autoSpaceDN w:val="0"/>
        <w:adjustRightInd w:val="0"/>
        <w:spacing w:after="0" w:line="240" w:lineRule="auto"/>
        <w:jc w:val="both"/>
        <w:rPr>
          <w:sz w:val="20"/>
          <w:szCs w:val="20"/>
        </w:rPr>
      </w:pPr>
      <w:r w:rsidRPr="00C00011">
        <w:rPr>
          <w:rStyle w:val="a3"/>
          <w:sz w:val="20"/>
          <w:szCs w:val="20"/>
        </w:rPr>
        <w:footnoteRef/>
      </w:r>
      <w:r w:rsidRPr="00C00011">
        <w:rPr>
          <w:sz w:val="20"/>
          <w:szCs w:val="20"/>
        </w:rPr>
        <w:t xml:space="preserve"> Собрание законодательства Российской </w:t>
      </w:r>
      <w:r w:rsidR="00621598" w:rsidRPr="00C00011">
        <w:rPr>
          <w:sz w:val="20"/>
          <w:szCs w:val="20"/>
        </w:rPr>
        <w:t xml:space="preserve">Федерации, 2016, </w:t>
      </w:r>
      <w:r w:rsidR="007D0C91">
        <w:rPr>
          <w:sz w:val="20"/>
          <w:szCs w:val="20"/>
        </w:rPr>
        <w:t>№ 41, ст. 5802; 2018, № 24, ст. </w:t>
      </w:r>
      <w:r w:rsidR="00621598" w:rsidRPr="00C00011">
        <w:rPr>
          <w:sz w:val="20"/>
          <w:szCs w:val="20"/>
        </w:rPr>
        <w:t>3503.</w:t>
      </w:r>
    </w:p>
  </w:footnote>
  <w:footnote w:id="4">
    <w:p w:rsidR="00D8279D" w:rsidRPr="00D46BBD" w:rsidRDefault="00D8279D" w:rsidP="00D8279D">
      <w:pPr>
        <w:autoSpaceDE w:val="0"/>
        <w:autoSpaceDN w:val="0"/>
        <w:adjustRightInd w:val="0"/>
        <w:spacing w:after="0" w:line="240" w:lineRule="auto"/>
        <w:jc w:val="both"/>
        <w:rPr>
          <w:rFonts w:ascii="Calibri" w:hAnsi="Calibri"/>
          <w:sz w:val="20"/>
          <w:szCs w:val="20"/>
        </w:rPr>
      </w:pPr>
      <w:r w:rsidRPr="00D46BBD">
        <w:rPr>
          <w:rStyle w:val="a3"/>
          <w:sz w:val="20"/>
          <w:szCs w:val="20"/>
        </w:rPr>
        <w:footnoteRef/>
      </w:r>
      <w:r w:rsidRPr="00D46BBD">
        <w:rPr>
          <w:sz w:val="20"/>
          <w:szCs w:val="20"/>
        </w:rPr>
        <w:t> Собрание законодательства Российской Федерации, 2011, №</w:t>
      </w:r>
      <w:r w:rsidR="007D0C91">
        <w:rPr>
          <w:sz w:val="20"/>
          <w:szCs w:val="20"/>
        </w:rPr>
        <w:t> </w:t>
      </w:r>
      <w:r w:rsidRPr="00D46BBD">
        <w:rPr>
          <w:sz w:val="20"/>
          <w:szCs w:val="20"/>
        </w:rPr>
        <w:t>22, ст.</w:t>
      </w:r>
      <w:r w:rsidR="007D0C91">
        <w:rPr>
          <w:sz w:val="20"/>
          <w:szCs w:val="20"/>
        </w:rPr>
        <w:t> </w:t>
      </w:r>
      <w:r w:rsidRPr="00D46BBD">
        <w:rPr>
          <w:sz w:val="20"/>
          <w:szCs w:val="20"/>
        </w:rPr>
        <w:t>3169; 201</w:t>
      </w:r>
      <w:r w:rsidR="00464E3B">
        <w:rPr>
          <w:sz w:val="20"/>
          <w:szCs w:val="20"/>
        </w:rPr>
        <w:t>8</w:t>
      </w:r>
      <w:r w:rsidR="00621598">
        <w:rPr>
          <w:sz w:val="20"/>
          <w:szCs w:val="20"/>
        </w:rPr>
        <w:t>, №</w:t>
      </w:r>
      <w:r w:rsidR="007D0C91">
        <w:rPr>
          <w:sz w:val="20"/>
          <w:szCs w:val="20"/>
        </w:rPr>
        <w:t> </w:t>
      </w:r>
      <w:r w:rsidR="00084110">
        <w:rPr>
          <w:sz w:val="20"/>
          <w:szCs w:val="20"/>
        </w:rPr>
        <w:t>25,</w:t>
      </w:r>
      <w:r w:rsidR="00621598">
        <w:rPr>
          <w:sz w:val="20"/>
          <w:szCs w:val="20"/>
        </w:rPr>
        <w:t xml:space="preserve"> ст.</w:t>
      </w:r>
      <w:r w:rsidR="007D0C91">
        <w:rPr>
          <w:sz w:val="20"/>
          <w:szCs w:val="20"/>
        </w:rPr>
        <w:t> </w:t>
      </w:r>
      <w:r w:rsidR="00084110">
        <w:rPr>
          <w:sz w:val="20"/>
          <w:szCs w:val="20"/>
        </w:rPr>
        <w:t>3696</w:t>
      </w:r>
      <w:r w:rsidRPr="00D46BBD">
        <w:rPr>
          <w:sz w:val="20"/>
          <w:szCs w:val="20"/>
        </w:rPr>
        <w:t>.</w:t>
      </w:r>
    </w:p>
  </w:footnote>
  <w:footnote w:id="5">
    <w:p w:rsidR="0071416D" w:rsidRPr="006E31DE" w:rsidRDefault="0071416D" w:rsidP="0071416D">
      <w:pPr>
        <w:pStyle w:val="a4"/>
      </w:pPr>
      <w:r w:rsidRPr="006E31DE">
        <w:rPr>
          <w:rStyle w:val="a3"/>
        </w:rPr>
        <w:footnoteRef/>
      </w:r>
      <w:r w:rsidRPr="006E31DE">
        <w:t> Далее – «Административный регламент».</w:t>
      </w:r>
    </w:p>
  </w:footnote>
  <w:footnote w:id="6">
    <w:p w:rsidR="00274CD1" w:rsidRDefault="00274CD1" w:rsidP="00274CD1">
      <w:pPr>
        <w:pStyle w:val="a4"/>
      </w:pPr>
      <w:r>
        <w:rPr>
          <w:rStyle w:val="a3"/>
        </w:rPr>
        <w:footnoteRef/>
      </w:r>
      <w:r>
        <w:t xml:space="preserve"> Далее – «Административный регламент».</w:t>
      </w:r>
    </w:p>
  </w:footnote>
  <w:footnote w:id="7">
    <w:p w:rsidR="00274CD1" w:rsidRDefault="00274CD1" w:rsidP="00274CD1">
      <w:pPr>
        <w:pStyle w:val="a4"/>
      </w:pPr>
      <w:r>
        <w:rPr>
          <w:rStyle w:val="a3"/>
        </w:rPr>
        <w:footnoteRef/>
      </w:r>
      <w:r>
        <w:t xml:space="preserve"> Далее – «заявитель».</w:t>
      </w:r>
    </w:p>
  </w:footnote>
  <w:footnote w:id="8">
    <w:p w:rsidR="00274CD1" w:rsidRDefault="00274CD1" w:rsidP="00274CD1">
      <w:pPr>
        <w:pStyle w:val="a4"/>
      </w:pPr>
      <w:r>
        <w:rPr>
          <w:rStyle w:val="a3"/>
        </w:rPr>
        <w:footnoteRef/>
      </w:r>
      <w:r>
        <w:t> Далее – «государственная услуга».</w:t>
      </w:r>
    </w:p>
  </w:footnote>
  <w:footnote w:id="9">
    <w:p w:rsidR="00274CD1" w:rsidRDefault="00274CD1" w:rsidP="00274CD1">
      <w:pPr>
        <w:pStyle w:val="ConsPlusNormal0"/>
        <w:keepNext/>
        <w:keepLines/>
        <w:jc w:val="both"/>
        <w:rPr>
          <w:sz w:val="20"/>
          <w:szCs w:val="20"/>
        </w:rPr>
      </w:pPr>
      <w:r>
        <w:rPr>
          <w:rStyle w:val="a3"/>
          <w:sz w:val="20"/>
          <w:szCs w:val="20"/>
        </w:rPr>
        <w:footnoteRef/>
      </w:r>
      <w:r>
        <w:rPr>
          <w:sz w:val="20"/>
          <w:szCs w:val="20"/>
        </w:rPr>
        <w:t> Далее – «уполномоченное подразделение Росгвардии».</w:t>
      </w:r>
    </w:p>
  </w:footnote>
  <w:footnote w:id="10">
    <w:p w:rsidR="00274CD1" w:rsidRDefault="00274CD1" w:rsidP="00274CD1">
      <w:pPr>
        <w:pStyle w:val="ConsPlusNormal0"/>
        <w:keepNext/>
        <w:keepLines/>
        <w:jc w:val="both"/>
        <w:rPr>
          <w:sz w:val="20"/>
          <w:szCs w:val="20"/>
        </w:rPr>
      </w:pPr>
      <w:r>
        <w:rPr>
          <w:rStyle w:val="a3"/>
          <w:sz w:val="20"/>
          <w:szCs w:val="20"/>
        </w:rPr>
        <w:footnoteRef/>
      </w:r>
      <w:r>
        <w:rPr>
          <w:sz w:val="20"/>
          <w:szCs w:val="20"/>
        </w:rPr>
        <w:t> Далее – «подразделения лицензионно-разрешительной работы».</w:t>
      </w:r>
    </w:p>
  </w:footnote>
  <w:footnote w:id="11">
    <w:p w:rsidR="00274CD1" w:rsidRDefault="00274CD1" w:rsidP="00274CD1">
      <w:pPr>
        <w:pStyle w:val="ConsPlusNormal0"/>
        <w:keepNext/>
        <w:keepLines/>
        <w:jc w:val="both"/>
        <w:rPr>
          <w:sz w:val="20"/>
          <w:szCs w:val="20"/>
        </w:rPr>
      </w:pPr>
      <w:r>
        <w:rPr>
          <w:rStyle w:val="a3"/>
          <w:sz w:val="20"/>
          <w:szCs w:val="20"/>
        </w:rPr>
        <w:footnoteRef/>
      </w:r>
      <w:r>
        <w:rPr>
          <w:sz w:val="20"/>
          <w:szCs w:val="20"/>
        </w:rPr>
        <w:t> Далее – «Единый портал».</w:t>
      </w:r>
    </w:p>
  </w:footnote>
  <w:footnote w:id="12">
    <w:p w:rsidR="00274CD1" w:rsidRDefault="00274CD1" w:rsidP="00274CD1">
      <w:pPr>
        <w:pStyle w:val="a4"/>
        <w:keepNext/>
        <w:keepLines/>
        <w:widowControl w:val="0"/>
      </w:pPr>
      <w:r>
        <w:rPr>
          <w:rStyle w:val="a3"/>
        </w:rPr>
        <w:footnoteRef/>
      </w:r>
      <w:r>
        <w:t> Далее – «сеть «Интернет».</w:t>
      </w:r>
    </w:p>
  </w:footnote>
  <w:footnote w:id="13">
    <w:p w:rsidR="00274CD1" w:rsidRDefault="00274CD1" w:rsidP="00274CD1">
      <w:pPr>
        <w:pStyle w:val="a4"/>
        <w:keepNext/>
        <w:keepLines/>
        <w:widowControl w:val="0"/>
        <w:jc w:val="both"/>
      </w:pPr>
      <w:r>
        <w:rPr>
          <w:rStyle w:val="a3"/>
        </w:rPr>
        <w:footnoteRef/>
      </w:r>
      <w:r>
        <w:t> Далее – «официальный сайт Росгвардии».</w:t>
      </w:r>
    </w:p>
  </w:footnote>
  <w:footnote w:id="14">
    <w:p w:rsidR="00274CD1" w:rsidRDefault="00274CD1" w:rsidP="00274CD1">
      <w:pPr>
        <w:pStyle w:val="ConsPlusNormal0"/>
        <w:keepNext/>
        <w:keepLines/>
        <w:jc w:val="both"/>
        <w:rPr>
          <w:sz w:val="20"/>
          <w:szCs w:val="20"/>
        </w:rPr>
      </w:pPr>
      <w:r>
        <w:rPr>
          <w:rStyle w:val="a3"/>
          <w:sz w:val="20"/>
          <w:szCs w:val="20"/>
        </w:rPr>
        <w:footnoteRef/>
      </w:r>
      <w:r>
        <w:rPr>
          <w:sz w:val="20"/>
          <w:szCs w:val="20"/>
        </w:rPr>
        <w:t> Далее – «сотрудник».</w:t>
      </w:r>
    </w:p>
  </w:footnote>
  <w:footnote w:id="15">
    <w:p w:rsidR="00274CD1" w:rsidRDefault="00274CD1" w:rsidP="00274CD1">
      <w:pPr>
        <w:spacing w:after="0" w:line="240" w:lineRule="auto"/>
        <w:jc w:val="both"/>
        <w:rPr>
          <w:sz w:val="20"/>
          <w:szCs w:val="20"/>
        </w:rPr>
      </w:pPr>
      <w:r>
        <w:rPr>
          <w:rStyle w:val="a3"/>
          <w:sz w:val="20"/>
          <w:szCs w:val="20"/>
        </w:rPr>
        <w:footnoteRef/>
      </w:r>
      <w:r>
        <w:rPr>
          <w:sz w:val="20"/>
          <w:szCs w:val="20"/>
        </w:rPr>
        <w:t> К справочной информации относится информация, указанная в абзацах пятом – седьмом подпункта «в» пункта 13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
  </w:footnote>
  <w:footnote w:id="16">
    <w:p w:rsidR="00274CD1" w:rsidRDefault="00274CD1" w:rsidP="00274CD1">
      <w:pPr>
        <w:pStyle w:val="a4"/>
        <w:keepNext/>
        <w:keepLines/>
        <w:widowControl w:val="0"/>
      </w:pPr>
      <w:r>
        <w:rPr>
          <w:rStyle w:val="a3"/>
        </w:rPr>
        <w:footnoteRef/>
      </w:r>
      <w:r>
        <w:t> Далее – «федеральный реестр».</w:t>
      </w:r>
    </w:p>
  </w:footnote>
  <w:footnote w:id="17">
    <w:p w:rsidR="00274CD1" w:rsidRDefault="00274CD1" w:rsidP="00274CD1">
      <w:pPr>
        <w:pStyle w:val="a4"/>
      </w:pPr>
      <w:r>
        <w:rPr>
          <w:rStyle w:val="a3"/>
        </w:rPr>
        <w:footnoteRef/>
      </w:r>
      <w:r>
        <w:t xml:space="preserve"> Далее – «государственная услуга».</w:t>
      </w:r>
    </w:p>
  </w:footnote>
  <w:footnote w:id="18">
    <w:p w:rsidR="00274CD1" w:rsidRDefault="00274CD1" w:rsidP="00274CD1">
      <w:pPr>
        <w:pStyle w:val="a4"/>
        <w:jc w:val="both"/>
      </w:pPr>
      <w:r>
        <w:rPr>
          <w:rStyle w:val="a3"/>
        </w:rPr>
        <w:footnoteRef/>
      </w:r>
      <w:r>
        <w:t> Собрание законодательства Российской Федерации, 2011, № 20, ст. 2829; 2017, № 8, ст. 125.</w:t>
      </w:r>
    </w:p>
  </w:footnote>
  <w:footnote w:id="19">
    <w:p w:rsidR="00274CD1" w:rsidRDefault="00274CD1" w:rsidP="00274CD1">
      <w:pPr>
        <w:keepNext/>
        <w:keepLines/>
        <w:widowControl w:val="0"/>
        <w:spacing w:after="0" w:line="240" w:lineRule="auto"/>
        <w:jc w:val="both"/>
        <w:rPr>
          <w:sz w:val="20"/>
          <w:szCs w:val="20"/>
        </w:rPr>
      </w:pPr>
      <w:r>
        <w:rPr>
          <w:rStyle w:val="a3"/>
          <w:sz w:val="20"/>
          <w:szCs w:val="20"/>
        </w:rPr>
        <w:footnoteRef/>
      </w:r>
      <w:r>
        <w:rPr>
          <w:sz w:val="20"/>
          <w:szCs w:val="20"/>
        </w:rPr>
        <w:t xml:space="preserve"> </w:t>
      </w:r>
      <w:hyperlink r:id="rId1" w:history="1">
        <w:r>
          <w:rPr>
            <w:rStyle w:val="ac"/>
            <w:sz w:val="20"/>
            <w:szCs w:val="20"/>
          </w:rPr>
          <w:t>Указ</w:t>
        </w:r>
      </w:hyperlink>
      <w:r>
        <w:rPr>
          <w:sz w:val="20"/>
          <w:szCs w:val="20"/>
        </w:rPr>
        <w:t xml:space="preserve">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20">
    <w:p w:rsidR="00274CD1" w:rsidRDefault="00274CD1" w:rsidP="00274CD1">
      <w:pPr>
        <w:pStyle w:val="a4"/>
        <w:jc w:val="both"/>
      </w:pPr>
      <w:r>
        <w:rPr>
          <w:rStyle w:val="a3"/>
        </w:rPr>
        <w:footnoteRef/>
      </w:r>
      <w:r>
        <w:t xml:space="preserve"> Медицинское заключение об отсутствии заболеваний, препятствующих исполнению обязанностей частного охранника, включает в себя химико-токсикологические исследования наличия в организме человека наркотических средств, психотропных веществ и их метаболитов.</w:t>
      </w:r>
    </w:p>
  </w:footnote>
  <w:footnote w:id="21">
    <w:p w:rsidR="00274CD1" w:rsidRDefault="00274CD1" w:rsidP="00274CD1">
      <w:pPr>
        <w:pStyle w:val="a4"/>
        <w:keepNext/>
        <w:keepLines/>
        <w:widowControl w:val="0"/>
        <w:jc w:val="both"/>
      </w:pPr>
      <w:r>
        <w:rPr>
          <w:rStyle w:val="a3"/>
        </w:rPr>
        <w:footnoteRef/>
      </w:r>
      <w:r>
        <w:t> Часть 3 статьи 333</w:t>
      </w:r>
      <w:r>
        <w:rPr>
          <w:vertAlign w:val="superscript"/>
        </w:rPr>
        <w:t>18</w:t>
      </w:r>
      <w:r>
        <w:t xml:space="preserve"> Налогового кодекса Российской Федерации (Собрание законодательства Российской Федерации, 2000, № 32, ст. 3340; 2012, № 31, ст. 4322).</w:t>
      </w:r>
    </w:p>
  </w:footnote>
  <w:footnote w:id="22">
    <w:p w:rsidR="00274CD1" w:rsidRDefault="00274CD1" w:rsidP="00274CD1">
      <w:pPr>
        <w:pStyle w:val="a4"/>
        <w:jc w:val="both"/>
      </w:pPr>
      <w:r>
        <w:rPr>
          <w:rStyle w:val="a3"/>
        </w:rPr>
        <w:footnoteRef/>
      </w:r>
      <w:r>
        <w:t> Далее – «платежный документ».</w:t>
      </w:r>
    </w:p>
  </w:footnote>
  <w:footnote w:id="23">
    <w:p w:rsidR="00274CD1" w:rsidRDefault="00274CD1" w:rsidP="00274CD1">
      <w:pPr>
        <w:pStyle w:val="a4"/>
        <w:jc w:val="both"/>
      </w:pPr>
      <w:r>
        <w:rPr>
          <w:rStyle w:val="a3"/>
        </w:rPr>
        <w:footnoteRef/>
      </w:r>
      <w:r>
        <w:t> Далее – «Федеральный закон «Об организации предоставления государственных и муниципальных услуг».</w:t>
      </w:r>
    </w:p>
  </w:footnote>
  <w:footnote w:id="24">
    <w:p w:rsidR="00274CD1" w:rsidRDefault="00274CD1" w:rsidP="00274CD1">
      <w:pPr>
        <w:pStyle w:val="a4"/>
        <w:jc w:val="both"/>
      </w:pPr>
      <w:r>
        <w:rPr>
          <w:rStyle w:val="a3"/>
        </w:rPr>
        <w:footnoteRef/>
      </w:r>
      <w:r>
        <w:t xml:space="preserve"> Часть 2 статьи 11</w:t>
      </w:r>
      <w:r>
        <w:rPr>
          <w:vertAlign w:val="superscript"/>
        </w:rPr>
        <w:t>1</w:t>
      </w:r>
      <w:r>
        <w:t xml:space="preserve"> </w:t>
      </w:r>
      <w:hyperlink r:id="rId2" w:history="1">
        <w:r>
          <w:rPr>
            <w:rStyle w:val="ac"/>
          </w:rPr>
          <w:t>Закон</w:t>
        </w:r>
      </w:hyperlink>
      <w:r>
        <w:t>а Российской Федерации от 11 марта 1992 г. № 2487-</w:t>
      </w:r>
      <w:r>
        <w:rPr>
          <w:lang w:val="en-US"/>
        </w:rPr>
        <w:t>I</w:t>
      </w:r>
      <w:r w:rsidRPr="00274CD1">
        <w:t xml:space="preserve"> </w:t>
      </w:r>
      <w:r>
        <w:t>«О частной детективной и охранной деятельности в Российской Федерации».</w:t>
      </w:r>
    </w:p>
  </w:footnote>
  <w:footnote w:id="25">
    <w:p w:rsidR="00274CD1" w:rsidRDefault="00274CD1" w:rsidP="00274CD1">
      <w:pPr>
        <w:spacing w:after="0" w:line="240" w:lineRule="auto"/>
        <w:jc w:val="both"/>
        <w:rPr>
          <w:sz w:val="20"/>
          <w:szCs w:val="20"/>
        </w:rPr>
      </w:pPr>
      <w:r>
        <w:rPr>
          <w:rStyle w:val="a3"/>
          <w:sz w:val="20"/>
          <w:szCs w:val="20"/>
        </w:rPr>
        <w:footnoteRef/>
      </w:r>
      <w:r>
        <w:rPr>
          <w:sz w:val="20"/>
          <w:szCs w:val="20"/>
        </w:rPr>
        <w:t> Пункт 27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Далее – «Перечень услуг».</w:t>
      </w:r>
    </w:p>
  </w:footnote>
  <w:footnote w:id="26">
    <w:p w:rsidR="00274CD1" w:rsidRDefault="00274CD1" w:rsidP="00274CD1">
      <w:pPr>
        <w:spacing w:after="0" w:line="240" w:lineRule="auto"/>
        <w:jc w:val="both"/>
        <w:rPr>
          <w:sz w:val="20"/>
          <w:szCs w:val="20"/>
        </w:rPr>
      </w:pPr>
      <w:r>
        <w:rPr>
          <w:rStyle w:val="a3"/>
        </w:rPr>
        <w:footnoteRef/>
      </w:r>
      <w:r>
        <w:t xml:space="preserve"> Постановление Правительства Российской Федерации от 19 мая 2007 г. № 300 </w:t>
      </w:r>
      <w:r>
        <w:rPr>
          <w:sz w:val="20"/>
          <w:szCs w:val="20"/>
        </w:rPr>
        <w:t>«Об утверждении перечня заболеваний, препятствующих исполнению обязанностей частного охранника».</w:t>
      </w:r>
    </w:p>
  </w:footnote>
  <w:footnote w:id="27">
    <w:p w:rsidR="00274CD1" w:rsidRDefault="00274CD1" w:rsidP="00274CD1">
      <w:pPr>
        <w:spacing w:after="0" w:line="240" w:lineRule="auto"/>
        <w:jc w:val="both"/>
        <w:rPr>
          <w:sz w:val="20"/>
          <w:szCs w:val="20"/>
        </w:rPr>
      </w:pPr>
      <w:r>
        <w:rPr>
          <w:rStyle w:val="a3"/>
          <w:sz w:val="20"/>
          <w:szCs w:val="20"/>
        </w:rPr>
        <w:footnoteRef/>
      </w:r>
      <w:r>
        <w:rPr>
          <w:sz w:val="20"/>
          <w:szCs w:val="20"/>
        </w:rPr>
        <w:t> Приказ Минздрава России № 441н.</w:t>
      </w:r>
    </w:p>
  </w:footnote>
  <w:footnote w:id="28">
    <w:p w:rsidR="00274CD1" w:rsidRDefault="00274CD1" w:rsidP="00274CD1">
      <w:pPr>
        <w:pStyle w:val="a4"/>
      </w:pPr>
      <w:r>
        <w:rPr>
          <w:rStyle w:val="a3"/>
        </w:rPr>
        <w:footnoteRef/>
      </w:r>
      <w:r>
        <w:t> Собрание законодательства Российской Федерации, 2000, № 32, ст. 3340; 2017, № 27, ст. 3942.</w:t>
      </w:r>
    </w:p>
  </w:footnote>
  <w:footnote w:id="29">
    <w:p w:rsidR="00274CD1" w:rsidRDefault="00274CD1" w:rsidP="00274CD1">
      <w:pPr>
        <w:spacing w:after="0" w:line="240" w:lineRule="auto"/>
        <w:outlineLvl w:val="0"/>
        <w:rPr>
          <w:sz w:val="20"/>
          <w:szCs w:val="20"/>
        </w:rPr>
      </w:pPr>
      <w:r>
        <w:rPr>
          <w:rStyle w:val="a3"/>
          <w:sz w:val="20"/>
          <w:szCs w:val="20"/>
        </w:rPr>
        <w:footnoteRef/>
      </w:r>
      <w:r>
        <w:rPr>
          <w:sz w:val="20"/>
          <w:szCs w:val="20"/>
        </w:rPr>
        <w:t xml:space="preserve"> Зарегистрирован Минюстом России 25 июля 2014 года, регистрационный № 33281.</w:t>
      </w:r>
    </w:p>
  </w:footnote>
  <w:footnote w:id="30">
    <w:p w:rsidR="00274CD1" w:rsidRDefault="00274CD1" w:rsidP="00274CD1">
      <w:pPr>
        <w:spacing w:after="0" w:line="240" w:lineRule="auto"/>
        <w:jc w:val="both"/>
        <w:rPr>
          <w:sz w:val="20"/>
          <w:szCs w:val="20"/>
        </w:rPr>
      </w:pPr>
      <w:r>
        <w:rPr>
          <w:rStyle w:val="a3"/>
          <w:sz w:val="20"/>
          <w:szCs w:val="20"/>
        </w:rPr>
        <w:footnoteRef/>
      </w:r>
      <w:r>
        <w:rPr>
          <w:sz w:val="20"/>
          <w:szCs w:val="20"/>
        </w:rPr>
        <w:t xml:space="preserve"> Статья 15 Федерального </w:t>
      </w:r>
      <w:hyperlink r:id="rId3" w:history="1">
        <w:r>
          <w:rPr>
            <w:rStyle w:val="ac"/>
            <w:sz w:val="20"/>
            <w:szCs w:val="20"/>
          </w:rPr>
          <w:t>закон</w:t>
        </w:r>
      </w:hyperlink>
      <w:r>
        <w:rPr>
          <w:sz w:val="20"/>
          <w:szCs w:val="20"/>
        </w:rPr>
        <w:t xml:space="preserve">а </w:t>
      </w:r>
      <w:r>
        <w:rPr>
          <w:sz w:val="20"/>
          <w:szCs w:val="20"/>
          <w:shd w:val="clear" w:color="auto" w:fill="FFFFFF" w:themeFill="background1"/>
        </w:rPr>
        <w:t>от 24 ноября 1995 г. № 181-ФЗ</w:t>
      </w:r>
      <w:r>
        <w:rPr>
          <w:sz w:val="20"/>
          <w:szCs w:val="20"/>
        </w:rPr>
        <w:t xml:space="preserve"> «О социальной защите инвалидов </w:t>
      </w:r>
      <w:r>
        <w:rPr>
          <w:sz w:val="20"/>
          <w:szCs w:val="20"/>
        </w:rPr>
        <w:br/>
        <w:t xml:space="preserve">в Российской Федерации» (Собрание законодательства Российской Федерации, 1995, № 48, ст. 4563; 2018, № 31, ст. 4861). </w:t>
      </w:r>
    </w:p>
  </w:footnote>
  <w:footnote w:id="31">
    <w:p w:rsidR="00274CD1" w:rsidRDefault="00274CD1" w:rsidP="00274CD1">
      <w:pPr>
        <w:spacing w:after="0" w:line="240" w:lineRule="auto"/>
        <w:jc w:val="both"/>
        <w:rPr>
          <w:sz w:val="20"/>
          <w:szCs w:val="20"/>
        </w:rPr>
      </w:pPr>
      <w:r>
        <w:rPr>
          <w:rStyle w:val="a3"/>
          <w:sz w:val="20"/>
          <w:szCs w:val="20"/>
        </w:rPr>
        <w:footnoteRef/>
      </w:r>
      <w:r>
        <w:rPr>
          <w:sz w:val="20"/>
          <w:szCs w:val="20"/>
        </w:rPr>
        <w:t> В соответствии с Положением о единой системе межведомственного электронного взаимодействия, утвержденным постановлением Правительства Российский Федерации от 8 сентября 2010 г. № 697 (Собрание законодательства Российской Федерации, 2010, № 38, ст. 4823; 2017, № 45, ст. 6661).</w:t>
      </w:r>
    </w:p>
  </w:footnote>
  <w:footnote w:id="32">
    <w:p w:rsidR="00274CD1" w:rsidRDefault="00274CD1" w:rsidP="00274CD1">
      <w:pPr>
        <w:spacing w:after="0" w:line="240" w:lineRule="auto"/>
        <w:jc w:val="both"/>
        <w:rPr>
          <w:sz w:val="20"/>
          <w:szCs w:val="20"/>
        </w:rPr>
      </w:pPr>
      <w:r>
        <w:rPr>
          <w:rStyle w:val="a3"/>
          <w:sz w:val="20"/>
          <w:szCs w:val="20"/>
        </w:rPr>
        <w:footnoteRef/>
      </w:r>
      <w:r>
        <w:rPr>
          <w:sz w:val="20"/>
          <w:szCs w:val="20"/>
        </w:rPr>
        <w:t xml:space="preserve"> В соответствии с </w:t>
      </w:r>
      <w:hyperlink r:id="rId4" w:history="1">
        <w:r>
          <w:rPr>
            <w:rStyle w:val="ac"/>
            <w:sz w:val="20"/>
            <w:szCs w:val="20"/>
          </w:rPr>
          <w:t>По</w:t>
        </w:r>
      </w:hyperlink>
      <w:r>
        <w:rPr>
          <w:sz w:val="20"/>
          <w:szCs w:val="20"/>
        </w:rPr>
        <w:t>рядком ведения Государственной информационной системы о государственных и муниципальных платежах, утвержденным приказом Федерального казначейства от 12 мая 2017 г. № 11н «Об утверждении Порядка ведения Государственной информационной системы о государственных и муниципальных платежах» (зарегистрирован Минюстом России 21 июля 2017 года, регистрационный</w:t>
      </w:r>
      <w:r>
        <w:rPr>
          <w:sz w:val="20"/>
          <w:szCs w:val="20"/>
        </w:rPr>
        <w:br/>
        <w:t>№ 47500, с изменениями, внесенными приказом Казначейства России от 11 июля 2018 г. № 22н (зарегистрирован Минюстом России 24 августа 2018 года, регистрационный № 51992). Далее – «ГИС ГМП».</w:t>
      </w:r>
    </w:p>
  </w:footnote>
  <w:footnote w:id="33">
    <w:p w:rsidR="00274CD1" w:rsidRDefault="00274CD1" w:rsidP="00274CD1">
      <w:pPr>
        <w:pStyle w:val="a4"/>
        <w:jc w:val="both"/>
      </w:pPr>
      <w:r>
        <w:rPr>
          <w:rStyle w:val="a3"/>
        </w:rPr>
        <w:footnoteRef/>
      </w:r>
      <w:r>
        <w:t xml:space="preserve"> В соответствии с </w:t>
      </w:r>
      <w:hyperlink r:id="rId5" w:history="1">
        <w:r>
          <w:rPr>
            <w:rStyle w:val="ac"/>
          </w:rPr>
          <w:t>По</w:t>
        </w:r>
      </w:hyperlink>
      <w:r>
        <w:t>рядком предоставления полиции доступа к банкам данных о лицах, получивших удостоверение частного охранника, и лицах, владеющих оружием, утвержденным приказом Росгвардии и МВД России от 26 июня 2017 г. № 188/417 «Об утверждении Порядка предоставления полиции доступа к банкам данных о лицах, получивших удостоверение частного охранника, и лицах, владеющих оружием» (зарегистрирован Минюстом России 21 июля 2017 года, регистрационный № 47494). Далее – «СЦУО».</w:t>
      </w:r>
    </w:p>
  </w:footnote>
  <w:footnote w:id="34">
    <w:p w:rsidR="00274CD1" w:rsidRDefault="00274CD1" w:rsidP="00274CD1">
      <w:pPr>
        <w:pStyle w:val="a4"/>
      </w:pPr>
      <w:r>
        <w:rPr>
          <w:rStyle w:val="a3"/>
        </w:rPr>
        <w:footnoteRef/>
      </w:r>
      <w:r>
        <w:t> Далее – «опись».</w:t>
      </w:r>
    </w:p>
  </w:footnote>
  <w:footnote w:id="35">
    <w:p w:rsidR="00274CD1" w:rsidRDefault="00274CD1" w:rsidP="00274CD1">
      <w:pPr>
        <w:pStyle w:val="a4"/>
        <w:jc w:val="both"/>
      </w:pPr>
      <w:r>
        <w:rPr>
          <w:rStyle w:val="a3"/>
        </w:rPr>
        <w:footnoteRef/>
      </w:r>
      <w:r>
        <w:t xml:space="preserve"> Пункт 5 части 2 статьи 11</w:t>
      </w:r>
      <w:r>
        <w:rPr>
          <w:vertAlign w:val="superscript"/>
        </w:rPr>
        <w:t>1</w:t>
      </w:r>
      <w:r>
        <w:t xml:space="preserve"> </w:t>
      </w:r>
      <w:hyperlink r:id="rId6" w:history="1">
        <w:r>
          <w:rPr>
            <w:rStyle w:val="ac"/>
          </w:rPr>
          <w:t>Закон</w:t>
        </w:r>
      </w:hyperlink>
      <w:r>
        <w:t>а Российской Федерации от 11 марта 1992 г. № 2487-</w:t>
      </w:r>
      <w:r>
        <w:rPr>
          <w:lang w:val="en-US"/>
        </w:rPr>
        <w:t>I</w:t>
      </w:r>
      <w:r>
        <w:t xml:space="preserve"> «О частной детективной и охранной деятельности в Российской Федерации».</w:t>
      </w:r>
    </w:p>
  </w:footnote>
  <w:footnote w:id="36">
    <w:p w:rsidR="00274CD1" w:rsidRDefault="00274CD1" w:rsidP="00274CD1">
      <w:pPr>
        <w:pStyle w:val="a4"/>
        <w:jc w:val="both"/>
        <w:rPr>
          <w:vertAlign w:val="superscript"/>
        </w:rPr>
      </w:pPr>
      <w:r>
        <w:rPr>
          <w:rStyle w:val="a3"/>
        </w:rPr>
        <w:footnoteRef/>
      </w:r>
      <w:r>
        <w:t xml:space="preserve"> Пункт 6 части 2 статьи 11</w:t>
      </w:r>
      <w:r>
        <w:rPr>
          <w:vertAlign w:val="superscript"/>
        </w:rPr>
        <w:t>1</w:t>
      </w:r>
      <w:r>
        <w:t xml:space="preserve"> </w:t>
      </w:r>
      <w:hyperlink r:id="rId7" w:history="1">
        <w:r>
          <w:rPr>
            <w:rStyle w:val="ac"/>
          </w:rPr>
          <w:t>Закон</w:t>
        </w:r>
      </w:hyperlink>
      <w:r>
        <w:t>а Российской Федерации от 11 марта 1992 г. № 2487-</w:t>
      </w:r>
      <w:r>
        <w:rPr>
          <w:lang w:val="en-US"/>
        </w:rPr>
        <w:t>I</w:t>
      </w:r>
      <w:r>
        <w:t xml:space="preserve"> «О частной детективной и охранной деятельности в Российской Федерации».</w:t>
      </w:r>
    </w:p>
  </w:footnote>
  <w:footnote w:id="37">
    <w:p w:rsidR="00274CD1" w:rsidRDefault="00274CD1" w:rsidP="00274CD1">
      <w:pPr>
        <w:pStyle w:val="a4"/>
        <w:jc w:val="both"/>
        <w:rPr>
          <w:vertAlign w:val="superscript"/>
        </w:rPr>
      </w:pPr>
      <w:r>
        <w:rPr>
          <w:rStyle w:val="a3"/>
        </w:rPr>
        <w:footnoteRef/>
      </w:r>
      <w:r>
        <w:t xml:space="preserve"> Пункты 12, 13 части 2 статьи 11</w:t>
      </w:r>
      <w:r>
        <w:rPr>
          <w:vertAlign w:val="superscript"/>
        </w:rPr>
        <w:t>1</w:t>
      </w:r>
      <w:r>
        <w:t xml:space="preserve"> </w:t>
      </w:r>
      <w:hyperlink r:id="rId8" w:history="1">
        <w:r>
          <w:rPr>
            <w:rStyle w:val="ac"/>
          </w:rPr>
          <w:t>Закон</w:t>
        </w:r>
      </w:hyperlink>
      <w:r>
        <w:t>а Российской Федерации от 11 марта 1992 г. № 2487-</w:t>
      </w:r>
      <w:r>
        <w:rPr>
          <w:lang w:val="en-US"/>
        </w:rPr>
        <w:t>I</w:t>
      </w:r>
      <w:r w:rsidRPr="00274CD1">
        <w:t xml:space="preserve"> </w:t>
      </w:r>
      <w:r>
        <w:t>«О частной детективной и охранной деятельности в Российской Федерации».</w:t>
      </w:r>
    </w:p>
  </w:footnote>
  <w:footnote w:id="38">
    <w:p w:rsidR="00274CD1" w:rsidRDefault="00274CD1" w:rsidP="00274CD1">
      <w:pPr>
        <w:keepLines/>
        <w:spacing w:after="0" w:line="240" w:lineRule="auto"/>
        <w:jc w:val="both"/>
        <w:rPr>
          <w:sz w:val="20"/>
          <w:szCs w:val="20"/>
        </w:rPr>
      </w:pPr>
      <w:r>
        <w:rPr>
          <w:sz w:val="20"/>
          <w:szCs w:val="20"/>
        </w:rPr>
        <w:footnoteRef/>
      </w:r>
      <w:r>
        <w:rPr>
          <w:sz w:val="20"/>
          <w:szCs w:val="20"/>
        </w:rPr>
        <w:t xml:space="preserve"> Перечень должностных лиц Федеральной службы войск национальной гвардии Российской Федерации и ее территориальных органов, обладающих полномочиями по принятию решений и подписанию заключений, лицензий, разрешений, удостоверений частного охранника, приложений к ним и иных документов, предусмотренных законодательством Российской Федерации и нормативными правовыми актами об оружии и о частной охранной деятельности, утвержденный приказом Росгвардии </w:t>
      </w:r>
      <w:r>
        <w:rPr>
          <w:sz w:val="20"/>
          <w:szCs w:val="20"/>
        </w:rPr>
        <w:br/>
        <w:t>от 17 октября 2016 г. № 312 «Об отдельных полномочиях должностных лиц Федеральной службы войск национальной гвардии Российской Федерации и ее территориальных органов» (зарегистрирован Минюстом России 10 ноября 2016 года, регистрационный № 44279). Далее – «уполномоченное должностное лицо».</w:t>
      </w:r>
    </w:p>
  </w:footnote>
  <w:footnote w:id="39">
    <w:p w:rsidR="00274CD1" w:rsidRDefault="00274CD1" w:rsidP="00274CD1">
      <w:pPr>
        <w:pStyle w:val="a4"/>
        <w:jc w:val="both"/>
      </w:pPr>
      <w:r>
        <w:rPr>
          <w:rStyle w:val="a3"/>
        </w:rPr>
        <w:footnoteRef/>
      </w:r>
      <w:r>
        <w:t xml:space="preserve"> </w:t>
      </w:r>
      <w:r>
        <w:rPr>
          <w:shd w:val="clear" w:color="auto" w:fill="FFFFFF"/>
        </w:rPr>
        <w:t>Бланки соответствуют уровню «Б» технических требований и условий изготовления защищенной полиграфической продукции</w:t>
      </w:r>
      <w:r>
        <w:t xml:space="preserve">, утвержденных приказом Минфина России от 7 февраля 2003 г. № 14н </w:t>
      </w:r>
      <w:r>
        <w:br/>
        <w:t xml:space="preserve">«О реализации постановления Правительства Российской Федерации от 11 ноября 2002 г. № 817» (зарегистрирован Минюстом России 17 марта 2003 года, регистрационный № 4271), с изменениями, внесенными приказом Минфина России от 11 июля 2005 г. № 90н «О внесении изменений в приказ Министерства финансов Российской Федерации от 7 февраля 2003 г. № 14н «О реализации </w:t>
      </w:r>
      <w:r>
        <w:rPr>
          <w:color w:val="7030A0"/>
        </w:rPr>
        <w:t>п</w:t>
      </w:r>
      <w:r>
        <w:t>остановления Правительства Российской Федерации от 11 ноября 2002 г. № 817» (зарегистрирован Минюстом России 2 августа 2005 года, регистрационный № 6860).</w:t>
      </w:r>
    </w:p>
  </w:footnote>
  <w:footnote w:id="40">
    <w:p w:rsidR="00274CD1" w:rsidRDefault="00274CD1" w:rsidP="00274CD1">
      <w:pPr>
        <w:pStyle w:val="a4"/>
      </w:pPr>
      <w:r>
        <w:rPr>
          <w:rStyle w:val="a3"/>
        </w:rPr>
        <w:footnoteRef/>
      </w:r>
      <w:r>
        <w:t> Далее – «должностные лица».</w:t>
      </w:r>
    </w:p>
  </w:footnote>
  <w:footnote w:id="41">
    <w:p w:rsidR="00274CD1" w:rsidRDefault="00274CD1" w:rsidP="00274CD1">
      <w:pPr>
        <w:spacing w:after="0" w:line="240" w:lineRule="auto"/>
        <w:jc w:val="both"/>
        <w:rPr>
          <w:sz w:val="20"/>
          <w:szCs w:val="20"/>
        </w:rPr>
      </w:pPr>
      <w:r>
        <w:rPr>
          <w:rStyle w:val="a3"/>
          <w:sz w:val="20"/>
          <w:szCs w:val="20"/>
        </w:rPr>
        <w:footnoteRef/>
      </w:r>
      <w:r>
        <w:rPr>
          <w:sz w:val="20"/>
          <w:szCs w:val="20"/>
        </w:rPr>
        <w:t> Далее – «жалоба».</w:t>
      </w:r>
    </w:p>
  </w:footnote>
  <w:footnote w:id="42">
    <w:p w:rsidR="00274CD1" w:rsidRDefault="00274CD1" w:rsidP="00274CD1">
      <w:pPr>
        <w:pStyle w:val="a4"/>
      </w:pPr>
      <w:r>
        <w:rPr>
          <w:rStyle w:val="a3"/>
        </w:rPr>
        <w:footnoteRef/>
      </w:r>
      <w:r>
        <w:t xml:space="preserve"> Собрание законодательства Российской Федерации, 2006, № 19, ст. 2060; 2017, № 49, ст. 7327.</w:t>
      </w:r>
    </w:p>
  </w:footnote>
  <w:footnote w:id="43">
    <w:p w:rsidR="00274CD1" w:rsidRDefault="00274CD1" w:rsidP="00274CD1">
      <w:pPr>
        <w:pStyle w:val="a4"/>
      </w:pPr>
      <w:r>
        <w:rPr>
          <w:rStyle w:val="a3"/>
        </w:rPr>
        <w:footnoteRef/>
      </w:r>
      <w:r>
        <w:t xml:space="preserve"> Собрание законодательства Российской Федерации, 2012, № 35, ст. 4829; 2018, № 25, ст. 3696.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757846"/>
      <w:docPartObj>
        <w:docPartGallery w:val="Page Numbers (Top of Page)"/>
        <w:docPartUnique/>
      </w:docPartObj>
    </w:sdtPr>
    <w:sdtEndPr>
      <w:rPr>
        <w:sz w:val="20"/>
        <w:szCs w:val="20"/>
      </w:rPr>
    </w:sdtEndPr>
    <w:sdtContent>
      <w:p w:rsidR="00513C7F" w:rsidRPr="00513C7F" w:rsidRDefault="00513C7F">
        <w:pPr>
          <w:pStyle w:val="a6"/>
          <w:jc w:val="center"/>
          <w:rPr>
            <w:sz w:val="20"/>
            <w:szCs w:val="20"/>
          </w:rPr>
        </w:pPr>
        <w:r w:rsidRPr="00513C7F">
          <w:rPr>
            <w:sz w:val="20"/>
            <w:szCs w:val="20"/>
          </w:rPr>
          <w:fldChar w:fldCharType="begin"/>
        </w:r>
        <w:r w:rsidRPr="00513C7F">
          <w:rPr>
            <w:sz w:val="20"/>
            <w:szCs w:val="20"/>
          </w:rPr>
          <w:instrText>PAGE   \* MERGEFORMAT</w:instrText>
        </w:r>
        <w:r w:rsidRPr="00513C7F">
          <w:rPr>
            <w:sz w:val="20"/>
            <w:szCs w:val="20"/>
          </w:rPr>
          <w:fldChar w:fldCharType="separate"/>
        </w:r>
        <w:r w:rsidR="00B662EA">
          <w:rPr>
            <w:noProof/>
            <w:sz w:val="20"/>
            <w:szCs w:val="20"/>
          </w:rPr>
          <w:t>47</w:t>
        </w:r>
        <w:r w:rsidRPr="00513C7F">
          <w:rPr>
            <w:sz w:val="20"/>
            <w:szCs w:val="20"/>
          </w:rPr>
          <w:fldChar w:fldCharType="end"/>
        </w:r>
      </w:p>
    </w:sdtContent>
  </w:sdt>
  <w:p w:rsidR="00513C7F" w:rsidRDefault="00513C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F3E"/>
    <w:multiLevelType w:val="hybridMultilevel"/>
    <w:tmpl w:val="5EFC61D0"/>
    <w:lvl w:ilvl="0" w:tplc="B25027DA">
      <w:start w:val="1"/>
      <w:numFmt w:val="upperRoman"/>
      <w:suff w:val="space"/>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9D"/>
    <w:rsid w:val="00084110"/>
    <w:rsid w:val="00085EAC"/>
    <w:rsid w:val="0018613F"/>
    <w:rsid w:val="001A13E7"/>
    <w:rsid w:val="001F4949"/>
    <w:rsid w:val="00274CD1"/>
    <w:rsid w:val="002C6EA5"/>
    <w:rsid w:val="002F0F0B"/>
    <w:rsid w:val="00346297"/>
    <w:rsid w:val="003707C5"/>
    <w:rsid w:val="00376D72"/>
    <w:rsid w:val="004376A3"/>
    <w:rsid w:val="004640E6"/>
    <w:rsid w:val="00464E3B"/>
    <w:rsid w:val="004D0590"/>
    <w:rsid w:val="00513C7F"/>
    <w:rsid w:val="00517675"/>
    <w:rsid w:val="00554D10"/>
    <w:rsid w:val="00621598"/>
    <w:rsid w:val="00644300"/>
    <w:rsid w:val="006E31DE"/>
    <w:rsid w:val="0071416D"/>
    <w:rsid w:val="00723905"/>
    <w:rsid w:val="00771221"/>
    <w:rsid w:val="0078336F"/>
    <w:rsid w:val="007D0C91"/>
    <w:rsid w:val="008D590F"/>
    <w:rsid w:val="0092529B"/>
    <w:rsid w:val="00972F93"/>
    <w:rsid w:val="009E3439"/>
    <w:rsid w:val="009E5AB5"/>
    <w:rsid w:val="00A53D9E"/>
    <w:rsid w:val="00A731DC"/>
    <w:rsid w:val="00A90580"/>
    <w:rsid w:val="00AD7439"/>
    <w:rsid w:val="00B662EA"/>
    <w:rsid w:val="00BE4E86"/>
    <w:rsid w:val="00BE779E"/>
    <w:rsid w:val="00C00011"/>
    <w:rsid w:val="00C730EA"/>
    <w:rsid w:val="00CF575C"/>
    <w:rsid w:val="00D11FBF"/>
    <w:rsid w:val="00D24E15"/>
    <w:rsid w:val="00D54773"/>
    <w:rsid w:val="00D8279D"/>
    <w:rsid w:val="00DB523B"/>
    <w:rsid w:val="00DE0AE7"/>
    <w:rsid w:val="00E143BC"/>
    <w:rsid w:val="00E22286"/>
    <w:rsid w:val="00E24ABB"/>
    <w:rsid w:val="00E852B8"/>
    <w:rsid w:val="00F92E80"/>
    <w:rsid w:val="00F92E93"/>
    <w:rsid w:val="00FC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260A1-9287-4129-88AB-785E37EF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D8279D"/>
    <w:rPr>
      <w:vertAlign w:val="superscript"/>
    </w:rPr>
  </w:style>
  <w:style w:type="paragraph" w:styleId="2">
    <w:name w:val="Body Text 2"/>
    <w:basedOn w:val="a"/>
    <w:link w:val="20"/>
    <w:unhideWhenUsed/>
    <w:rsid w:val="00D8279D"/>
    <w:pPr>
      <w:spacing w:after="120" w:line="480" w:lineRule="auto"/>
    </w:pPr>
    <w:rPr>
      <w:rFonts w:eastAsia="Times New Roman"/>
      <w:sz w:val="20"/>
      <w:szCs w:val="20"/>
    </w:rPr>
  </w:style>
  <w:style w:type="character" w:customStyle="1" w:styleId="20">
    <w:name w:val="Основной текст 2 Знак"/>
    <w:basedOn w:val="a0"/>
    <w:link w:val="2"/>
    <w:rsid w:val="00D8279D"/>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D8279D"/>
    <w:pPr>
      <w:spacing w:after="120"/>
    </w:pPr>
    <w:rPr>
      <w:sz w:val="16"/>
      <w:szCs w:val="16"/>
    </w:rPr>
  </w:style>
  <w:style w:type="character" w:customStyle="1" w:styleId="30">
    <w:name w:val="Основной текст 3 Знак"/>
    <w:basedOn w:val="a0"/>
    <w:link w:val="3"/>
    <w:uiPriority w:val="99"/>
    <w:semiHidden/>
    <w:rsid w:val="00D8279D"/>
    <w:rPr>
      <w:rFonts w:eastAsiaTheme="minorEastAsia"/>
      <w:sz w:val="16"/>
      <w:szCs w:val="16"/>
      <w:lang w:eastAsia="ru-RU"/>
    </w:rPr>
  </w:style>
  <w:style w:type="character" w:customStyle="1" w:styleId="ConsPlusNormal">
    <w:name w:val="ConsPlusNormal Знак"/>
    <w:link w:val="ConsPlusNormal0"/>
    <w:locked/>
    <w:rsid w:val="00D8279D"/>
    <w:rPr>
      <w:rFonts w:ascii="Times New Roman" w:hAnsi="Times New Roman" w:cs="Times New Roman"/>
      <w:sz w:val="28"/>
      <w:szCs w:val="28"/>
    </w:rPr>
  </w:style>
  <w:style w:type="paragraph" w:customStyle="1" w:styleId="ConsPlusNormal0">
    <w:name w:val="ConsPlusNormal"/>
    <w:link w:val="ConsPlusNormal"/>
    <w:rsid w:val="00D8279D"/>
    <w:pPr>
      <w:autoSpaceDE w:val="0"/>
      <w:autoSpaceDN w:val="0"/>
      <w:adjustRightInd w:val="0"/>
      <w:spacing w:after="0" w:line="240" w:lineRule="auto"/>
    </w:pPr>
  </w:style>
  <w:style w:type="paragraph" w:styleId="a4">
    <w:name w:val="footnote text"/>
    <w:aliases w:val="Знак1 Знак,Знак"/>
    <w:basedOn w:val="a"/>
    <w:link w:val="a5"/>
    <w:uiPriority w:val="99"/>
    <w:semiHidden/>
    <w:unhideWhenUsed/>
    <w:rsid w:val="00D8279D"/>
    <w:pPr>
      <w:spacing w:after="0" w:line="240" w:lineRule="auto"/>
    </w:pPr>
    <w:rPr>
      <w:sz w:val="20"/>
      <w:szCs w:val="20"/>
    </w:rPr>
  </w:style>
  <w:style w:type="character" w:customStyle="1" w:styleId="a5">
    <w:name w:val="Текст сноски Знак"/>
    <w:aliases w:val="Знак1 Знак Знак,Знак Знак"/>
    <w:basedOn w:val="a0"/>
    <w:link w:val="a4"/>
    <w:uiPriority w:val="99"/>
    <w:semiHidden/>
    <w:rsid w:val="00D8279D"/>
    <w:rPr>
      <w:rFonts w:eastAsiaTheme="minorEastAsia"/>
      <w:sz w:val="20"/>
      <w:szCs w:val="20"/>
      <w:lang w:eastAsia="ru-RU"/>
    </w:rPr>
  </w:style>
  <w:style w:type="paragraph" w:styleId="a6">
    <w:name w:val="header"/>
    <w:basedOn w:val="a"/>
    <w:link w:val="a7"/>
    <w:uiPriority w:val="99"/>
    <w:unhideWhenUsed/>
    <w:rsid w:val="00513C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C7F"/>
  </w:style>
  <w:style w:type="paragraph" w:styleId="a8">
    <w:name w:val="footer"/>
    <w:basedOn w:val="a"/>
    <w:link w:val="a9"/>
    <w:uiPriority w:val="99"/>
    <w:unhideWhenUsed/>
    <w:rsid w:val="00513C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C7F"/>
  </w:style>
  <w:style w:type="paragraph" w:styleId="aa">
    <w:name w:val="Balloon Text"/>
    <w:basedOn w:val="a"/>
    <w:link w:val="ab"/>
    <w:uiPriority w:val="99"/>
    <w:semiHidden/>
    <w:unhideWhenUsed/>
    <w:rsid w:val="00E222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2286"/>
    <w:rPr>
      <w:rFonts w:ascii="Segoe UI" w:hAnsi="Segoe UI" w:cs="Segoe UI"/>
      <w:sz w:val="18"/>
      <w:szCs w:val="18"/>
    </w:rPr>
  </w:style>
  <w:style w:type="numbering" w:customStyle="1" w:styleId="1">
    <w:name w:val="Нет списка1"/>
    <w:next w:val="a2"/>
    <w:uiPriority w:val="99"/>
    <w:semiHidden/>
    <w:unhideWhenUsed/>
    <w:rsid w:val="00274CD1"/>
  </w:style>
  <w:style w:type="character" w:styleId="ac">
    <w:name w:val="Hyperlink"/>
    <w:basedOn w:val="a0"/>
    <w:uiPriority w:val="99"/>
    <w:semiHidden/>
    <w:unhideWhenUsed/>
    <w:rsid w:val="00274CD1"/>
    <w:rPr>
      <w:color w:val="0000FF"/>
      <w:u w:val="single"/>
    </w:rPr>
  </w:style>
  <w:style w:type="character" w:customStyle="1" w:styleId="10">
    <w:name w:val="Просмотренная гиперссылка1"/>
    <w:basedOn w:val="a0"/>
    <w:uiPriority w:val="99"/>
    <w:semiHidden/>
    <w:unhideWhenUsed/>
    <w:rsid w:val="00274CD1"/>
    <w:rPr>
      <w:color w:val="800080"/>
      <w:u w:val="single"/>
    </w:rPr>
  </w:style>
  <w:style w:type="character" w:customStyle="1" w:styleId="11">
    <w:name w:val="Текст сноски Знак1"/>
    <w:aliases w:val="Знак1 Знак Знак1,Знак Знак1"/>
    <w:basedOn w:val="a0"/>
    <w:uiPriority w:val="99"/>
    <w:semiHidden/>
    <w:rsid w:val="00274CD1"/>
    <w:rPr>
      <w:rFonts w:ascii="Calibri" w:eastAsia="Times New Roman" w:hAnsi="Calibri"/>
      <w:sz w:val="20"/>
      <w:szCs w:val="20"/>
      <w:lang w:eastAsia="ru-RU"/>
    </w:rPr>
  </w:style>
  <w:style w:type="paragraph" w:styleId="ad">
    <w:name w:val="endnote text"/>
    <w:basedOn w:val="a"/>
    <w:link w:val="ae"/>
    <w:uiPriority w:val="99"/>
    <w:semiHidden/>
    <w:unhideWhenUsed/>
    <w:rsid w:val="00274CD1"/>
    <w:pPr>
      <w:spacing w:after="0" w:line="240" w:lineRule="auto"/>
    </w:pPr>
    <w:rPr>
      <w:rFonts w:ascii="Calibri" w:eastAsia="Times New Roman" w:hAnsi="Calibri"/>
      <w:sz w:val="20"/>
      <w:szCs w:val="20"/>
      <w:lang w:eastAsia="ru-RU"/>
    </w:rPr>
  </w:style>
  <w:style w:type="character" w:customStyle="1" w:styleId="ae">
    <w:name w:val="Текст концевой сноски Знак"/>
    <w:basedOn w:val="a0"/>
    <w:link w:val="ad"/>
    <w:uiPriority w:val="99"/>
    <w:semiHidden/>
    <w:rsid w:val="00274CD1"/>
    <w:rPr>
      <w:rFonts w:ascii="Calibri" w:eastAsia="Times New Roman" w:hAnsi="Calibri"/>
      <w:sz w:val="20"/>
      <w:szCs w:val="20"/>
      <w:lang w:eastAsia="ru-RU"/>
    </w:rPr>
  </w:style>
  <w:style w:type="paragraph" w:styleId="af">
    <w:name w:val="List Paragraph"/>
    <w:basedOn w:val="a"/>
    <w:uiPriority w:val="34"/>
    <w:qFormat/>
    <w:rsid w:val="00274CD1"/>
    <w:pPr>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274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TimesNewRoman">
    <w:name w:val="ConsPlusNormal + Times New Roman"/>
    <w:aliases w:val="14 пт,По ширине,Слева:  7,62 см,Первая с..."/>
    <w:basedOn w:val="ConsPlusNormal0"/>
    <w:rsid w:val="00274CD1"/>
    <w:pPr>
      <w:ind w:left="4320"/>
      <w:jc w:val="both"/>
      <w:outlineLvl w:val="1"/>
    </w:pPr>
    <w:rPr>
      <w:rFonts w:eastAsia="Times New Roman"/>
    </w:rPr>
  </w:style>
  <w:style w:type="paragraph" w:customStyle="1" w:styleId="af0">
    <w:name w:val="Таблицы (моноширинный)"/>
    <w:basedOn w:val="a"/>
    <w:next w:val="a"/>
    <w:uiPriority w:val="99"/>
    <w:rsid w:val="00274CD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1">
    <w:name w:val="endnote reference"/>
    <w:basedOn w:val="a0"/>
    <w:uiPriority w:val="99"/>
    <w:semiHidden/>
    <w:unhideWhenUsed/>
    <w:rsid w:val="00274CD1"/>
    <w:rPr>
      <w:vertAlign w:val="superscript"/>
    </w:rPr>
  </w:style>
  <w:style w:type="character" w:customStyle="1" w:styleId="blk">
    <w:name w:val="blk"/>
    <w:basedOn w:val="a0"/>
    <w:rsid w:val="00274CD1"/>
  </w:style>
  <w:style w:type="character" w:styleId="af2">
    <w:name w:val="FollowedHyperlink"/>
    <w:basedOn w:val="a0"/>
    <w:uiPriority w:val="99"/>
    <w:semiHidden/>
    <w:unhideWhenUsed/>
    <w:rsid w:val="00274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7CDD5C321FD79295521448098ABDB0B47871F81F4293B9AE20BA0F67781493599A929C12BB53CMF61I" TargetMode="External"/><Relationship Id="rId13" Type="http://schemas.openxmlformats.org/officeDocument/2006/relationships/hyperlink" Target="consultantplus://offline/ref=91BB98F7B86E8AC63EE7434DA768AE6782227A34449E1BDDC3510424FFD5BDC9195E9EE010B5I" TargetMode="External"/><Relationship Id="rId18" Type="http://schemas.openxmlformats.org/officeDocument/2006/relationships/hyperlink" Target="consultantplus://offline/ref=DBE945071A9DC2553E3AF8061192B3A291479C100184E888E46820F0ED896697EADF9930B1BB3C29Q2TFI" TargetMode="External"/><Relationship Id="rId26" Type="http://schemas.openxmlformats.org/officeDocument/2006/relationships/hyperlink" Target="consultantplus://offline/ref=526DC4336A78517C956BE396BFB72AD0BDBA76EE47C21D622A022A7C7DBAC7AD4780545979597CF7CF43M" TargetMode="External"/><Relationship Id="rId39"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3" Type="http://schemas.openxmlformats.org/officeDocument/2006/relationships/styles" Target="styles.xml"/><Relationship Id="rId21"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34"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42"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7" Type="http://schemas.openxmlformats.org/officeDocument/2006/relationships/endnotes" Target="endnotes.xml"/><Relationship Id="rId12"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17" Type="http://schemas.openxmlformats.org/officeDocument/2006/relationships/hyperlink" Target="consultantplus://offline/ref=DFE7B301409CB7C0962A43868C1AB2FD1E310B848BA77504C018953B85FD3F2153B3E9B6252FCCB0Z6Q3M" TargetMode="External"/><Relationship Id="rId25"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33" Type="http://schemas.openxmlformats.org/officeDocument/2006/relationships/hyperlink" Target="consultantplus://offline/ref=B9399153A2F86C2B8491BE873B6E2843816ABD5F0DD84E76C212EAAD654C98E1343272088E379E94CDD5M" TargetMode="External"/><Relationship Id="rId38"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2" Type="http://schemas.openxmlformats.org/officeDocument/2006/relationships/numbering" Target="numbering.xml"/><Relationship Id="rId16" Type="http://schemas.openxmlformats.org/officeDocument/2006/relationships/hyperlink" Target="consultantplus://offline/ref=DFE7B301409CB7C0962A43868C1AB2FD1E310B848BA77504C018953B85FD3F2153B3E9B6252FCCB0Z6Q3M" TargetMode="External"/><Relationship Id="rId20" Type="http://schemas.openxmlformats.org/officeDocument/2006/relationships/hyperlink" Target="consultantplus://offline/ref=DFE7B301409CB7C0962A43868C1AB2FD1E310B848BA77504C018953B85FD3F2153B3E9B6252FCCB0Z6Q3M" TargetMode="External"/><Relationship Id="rId29"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41" Type="http://schemas.openxmlformats.org/officeDocument/2006/relationships/hyperlink" Target="consultantplus://offline/ref=8967D4F8D10C1489327C6EB44D5261856198173D8541BE4A8C2EC10D70m1Y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24" Type="http://schemas.openxmlformats.org/officeDocument/2006/relationships/hyperlink" Target="consultantplus://offline/ref=B9399153A2F86C2B8491BE873B6E2843816ABD5F0DD84E76C212EAAD654C98E1343272088E379E94CDD5M" TargetMode="External"/><Relationship Id="rId32" Type="http://schemas.openxmlformats.org/officeDocument/2006/relationships/hyperlink" Target="consultantplus://offline/ref=526DC4336A78517C956BE396BFB72AD0BDBA76EE47C21D622A022A7C7DBAC7AD4780545979597CF7CF49M" TargetMode="External"/><Relationship Id="rId37"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40"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23" Type="http://schemas.openxmlformats.org/officeDocument/2006/relationships/hyperlink" Target="consultantplus://offline/ref=526DC4336A78517C956BE396BFB72AD0BDBA76EE47C21D622A022A7C7DBAC7AD4780545979597CF7CF49M" TargetMode="External"/><Relationship Id="rId28" Type="http://schemas.openxmlformats.org/officeDocument/2006/relationships/hyperlink" Target="consultantplus://offline/ref=B9399153A2F86C2B8491BE873B6E2843816ABD5F0DD84E76C212EAAD654C98E1343272088E379E94CDD5M" TargetMode="External"/><Relationship Id="rId36"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10"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19" Type="http://schemas.openxmlformats.org/officeDocument/2006/relationships/hyperlink" Target="consultantplus://offline/ref=DFE7B301409CB7C0962A43868C1AB2FD1E310B848BA77504C018953B85FD3F2153B3E9B6252FC8BFZ6QBM" TargetMode="External"/><Relationship Id="rId31" Type="http://schemas.openxmlformats.org/officeDocument/2006/relationships/hyperlink" Target="consultantplus://offline/ref=526DC4336A78517C956BE396BFB72AD0BDBA76EE47C21D622A022A7C7DBAC7AD4780545979597CF7CF43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14" Type="http://schemas.openxmlformats.org/officeDocument/2006/relationships/hyperlink" Target="consultantplus://offline/ref=EB44FE0D49D2D642FD38FE516EA67F10DE539E461875120D4510BB6841CA26CA71C1477B006E152APBYFI" TargetMode="External"/><Relationship Id="rId22" Type="http://schemas.openxmlformats.org/officeDocument/2006/relationships/hyperlink" Target="consultantplus://offline/ref=526DC4336A78517C956BE396BFB72AD0BDBA76EE47C21D622A022A7C7DBAC7AD4780545979597CF7CF43M" TargetMode="External"/><Relationship Id="rId27" Type="http://schemas.openxmlformats.org/officeDocument/2006/relationships/hyperlink" Target="consultantplus://offline/ref=526DC4336A78517C956BE396BFB72AD0BDBA76EE47C21D622A022A7C7DBAC7AD4780545979597CF7CF49M" TargetMode="External"/><Relationship Id="rId30"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35" Type="http://schemas.openxmlformats.org/officeDocument/2006/relationships/hyperlink" Target="file:///J:\REGULATION\&#1053;&#1072;%20&#1088;&#1072;&#1079;&#1084;&#1077;&#1097;&#1077;&#1085;&#1080;&#1077;\09.02.2019\&#1055;&#1088;&#1086;&#1077;&#1082;&#1090;%20&#1072;&#1076;&#1084;&#1088;&#1077;&#1075;&#1083;&#1072;&#1084;&#1077;&#1085;&#1090;&#1072;%20&#1087;&#1086;%20&#1074;&#1099;&#1076;&#1072;&#1095;&#1077;%20&#1059;&#1063;&#1054;%20-%20&#1088;&#1077;&#1076;&#1072;&#1082;&#1094;&#1080;&#1103;%20&#1076;&#1083;&#1103;%20&#1088;&#1072;&#1079;&#1084;&#1077;&#1097;&#1077;&#1085;&#1080;&#1103;.docx"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967D4F8D10C1489327C6EB44D5261856198173D8541BE4A8C2EC10D70m1Y2N" TargetMode="External"/><Relationship Id="rId3" Type="http://schemas.openxmlformats.org/officeDocument/2006/relationships/hyperlink" Target="consultantplus://offline/ref=F84E3987CBA13E7D4294065C7C542623E857D57983F1E5A82F51566299CE1AJ" TargetMode="External"/><Relationship Id="rId7" Type="http://schemas.openxmlformats.org/officeDocument/2006/relationships/hyperlink" Target="consultantplus://offline/ref=8967D4F8D10C1489327C6EB44D5261856198173D8541BE4A8C2EC10D70m1Y2N" TargetMode="External"/><Relationship Id="rId2" Type="http://schemas.openxmlformats.org/officeDocument/2006/relationships/hyperlink" Target="consultantplus://offline/ref=8967D4F8D10C1489327C6EB44D5261856198173D8541BE4A8C2EC10D70m1Y2N" TargetMode="External"/><Relationship Id="rId1" Type="http://schemas.openxmlformats.org/officeDocument/2006/relationships/hyperlink" Target="consultantplus://offline/ref=C55455BAE4FE819A314FD32D36FD3CDCEE52B41B71FD3E22E9D80BB2Z8U3N" TargetMode="External"/><Relationship Id="rId6" Type="http://schemas.openxmlformats.org/officeDocument/2006/relationships/hyperlink" Target="consultantplus://offline/ref=8967D4F8D10C1489327C6EB44D5261856198173D8541BE4A8C2EC10D70m1Y2N" TargetMode="External"/><Relationship Id="rId5" Type="http://schemas.openxmlformats.org/officeDocument/2006/relationships/hyperlink" Target="consultantplus://offline/ref=9E45BB58C3D875EC29F092E943C6A11031AE725561C681B9B81F5BB68A5B47315E4466CF5398C698I5yBH" TargetMode="External"/><Relationship Id="rId4" Type="http://schemas.openxmlformats.org/officeDocument/2006/relationships/hyperlink" Target="consultantplus://offline/ref=9E45BB58C3D875EC29F092E943C6A11031AE725561C681B9B81F5BB68A5B47315E4466CF5398C698I5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786-7023-42CF-AD7C-1CE189C7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13025</Words>
  <Characters>74246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Шкиль Виталий Иванович</dc:creator>
  <cp:lastModifiedBy>-</cp:lastModifiedBy>
  <cp:revision>2</cp:revision>
  <cp:lastPrinted>2019-02-05T15:22:00Z</cp:lastPrinted>
  <dcterms:created xsi:type="dcterms:W3CDTF">2019-02-11T07:46:00Z</dcterms:created>
  <dcterms:modified xsi:type="dcterms:W3CDTF">2019-02-11T07:46:00Z</dcterms:modified>
</cp:coreProperties>
</file>